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9F21" w14:textId="084DE400" w:rsidR="0053501B" w:rsidRPr="00A238F1" w:rsidRDefault="00D966D1" w:rsidP="00240AB6">
      <w:pPr>
        <w:spacing w:after="27" w:line="259" w:lineRule="auto"/>
        <w:ind w:left="0" w:firstLine="0"/>
        <w:jc w:val="center"/>
        <w:rPr>
          <w:rFonts w:asciiTheme="minorHAnsi" w:hAnsiTheme="minorHAnsi" w:cstheme="minorHAnsi"/>
        </w:rPr>
      </w:pPr>
      <w:r w:rsidRPr="00A238F1">
        <w:rPr>
          <w:rFonts w:asciiTheme="minorHAnsi" w:hAnsiTheme="minorHAnsi" w:cstheme="minorHAnsi"/>
          <w:b/>
        </w:rPr>
        <w:t>GSO Senate Regular Business Meeting Agend</w:t>
      </w:r>
      <w:r w:rsidR="00240AB6" w:rsidRPr="00A238F1">
        <w:rPr>
          <w:rFonts w:asciiTheme="minorHAnsi" w:hAnsiTheme="minorHAnsi" w:cstheme="minorHAnsi"/>
          <w:b/>
        </w:rPr>
        <w:t>a</w:t>
      </w:r>
    </w:p>
    <w:p w14:paraId="1B712ADE" w14:textId="5E6F4538" w:rsidR="0053501B" w:rsidRPr="00A238F1" w:rsidRDefault="004E768B" w:rsidP="00240AB6">
      <w:pPr>
        <w:spacing w:after="27" w:line="259" w:lineRule="auto"/>
        <w:ind w:left="25"/>
        <w:jc w:val="center"/>
        <w:rPr>
          <w:rFonts w:asciiTheme="minorHAnsi" w:hAnsiTheme="minorHAnsi" w:cstheme="minorHAnsi"/>
        </w:rPr>
      </w:pPr>
      <w:r w:rsidRPr="00A238F1">
        <w:rPr>
          <w:rFonts w:asciiTheme="minorHAnsi" w:hAnsiTheme="minorHAnsi" w:cstheme="minorHAnsi"/>
          <w:b/>
        </w:rPr>
        <w:t>January 23</w:t>
      </w:r>
      <w:r w:rsidR="00D966D1" w:rsidRPr="00A238F1">
        <w:rPr>
          <w:rFonts w:asciiTheme="minorHAnsi" w:hAnsiTheme="minorHAnsi" w:cstheme="minorHAnsi"/>
          <w:b/>
        </w:rPr>
        <w:t>, 201</w:t>
      </w:r>
      <w:r w:rsidRPr="00A238F1">
        <w:rPr>
          <w:rFonts w:asciiTheme="minorHAnsi" w:hAnsiTheme="minorHAnsi" w:cstheme="minorHAnsi"/>
          <w:b/>
        </w:rPr>
        <w:t>9</w:t>
      </w:r>
      <w:r w:rsidR="00240AB6" w:rsidRPr="00A238F1">
        <w:rPr>
          <w:rFonts w:asciiTheme="minorHAnsi" w:hAnsiTheme="minorHAnsi" w:cstheme="minorHAnsi"/>
        </w:rPr>
        <w:t xml:space="preserve"> | </w:t>
      </w:r>
      <w:r w:rsidRPr="00A238F1">
        <w:rPr>
          <w:rFonts w:asciiTheme="minorHAnsi" w:hAnsiTheme="minorHAnsi" w:cstheme="minorHAnsi"/>
          <w:b/>
        </w:rPr>
        <w:t>Life Sciences 105</w:t>
      </w:r>
      <w:r w:rsidR="00240AB6" w:rsidRPr="00A238F1">
        <w:rPr>
          <w:rFonts w:asciiTheme="minorHAnsi" w:hAnsiTheme="minorHAnsi" w:cstheme="minorHAnsi"/>
        </w:rPr>
        <w:t xml:space="preserve"> | </w:t>
      </w:r>
      <w:r w:rsidR="00D966D1" w:rsidRPr="00A238F1">
        <w:rPr>
          <w:rFonts w:asciiTheme="minorHAnsi" w:hAnsiTheme="minorHAnsi" w:cstheme="minorHAnsi"/>
          <w:b/>
        </w:rPr>
        <w:t>5:30pm</w:t>
      </w:r>
    </w:p>
    <w:p w14:paraId="7DFEBC28" w14:textId="77777777" w:rsidR="00D50091" w:rsidRPr="00A238F1" w:rsidRDefault="00D50091">
      <w:pPr>
        <w:spacing w:after="27" w:line="259" w:lineRule="auto"/>
        <w:ind w:left="25"/>
        <w:rPr>
          <w:rFonts w:asciiTheme="minorHAnsi" w:hAnsiTheme="minorHAnsi" w:cstheme="minorHAnsi"/>
          <w:b/>
        </w:rPr>
      </w:pPr>
    </w:p>
    <w:p w14:paraId="6157F51E" w14:textId="26FA82B9" w:rsidR="00691DB9" w:rsidRPr="00A238F1" w:rsidRDefault="00A87514" w:rsidP="00691DB9">
      <w:pPr>
        <w:pStyle w:val="ListParagraph"/>
        <w:numPr>
          <w:ilvl w:val="0"/>
          <w:numId w:val="5"/>
        </w:numPr>
        <w:spacing w:after="27" w:line="259" w:lineRule="auto"/>
        <w:rPr>
          <w:rFonts w:asciiTheme="minorHAnsi" w:hAnsiTheme="minorHAnsi" w:cstheme="minorHAnsi"/>
        </w:rPr>
      </w:pPr>
      <w:r>
        <w:rPr>
          <w:rFonts w:asciiTheme="minorHAnsi" w:hAnsiTheme="minorHAnsi" w:cstheme="minorHAnsi"/>
        </w:rPr>
        <w:t>The</w:t>
      </w:r>
      <w:r w:rsidR="00691DB9" w:rsidRPr="00A238F1">
        <w:rPr>
          <w:rFonts w:asciiTheme="minorHAnsi" w:hAnsiTheme="minorHAnsi" w:cstheme="minorHAnsi"/>
        </w:rPr>
        <w:t xml:space="preserve"> meeting was called to order at 5:32pm by Nick Mason</w:t>
      </w:r>
      <w:r w:rsidR="005B2480">
        <w:rPr>
          <w:rFonts w:asciiTheme="minorHAnsi" w:hAnsiTheme="minorHAnsi" w:cstheme="minorHAnsi"/>
        </w:rPr>
        <w:t>.</w:t>
      </w:r>
    </w:p>
    <w:p w14:paraId="02729506" w14:textId="03F4241A" w:rsidR="00240AB6" w:rsidRPr="00A238F1" w:rsidRDefault="005B2480" w:rsidP="00554255">
      <w:pPr>
        <w:pStyle w:val="ListParagraph"/>
        <w:numPr>
          <w:ilvl w:val="0"/>
          <w:numId w:val="5"/>
        </w:numPr>
        <w:spacing w:after="27" w:line="259" w:lineRule="auto"/>
        <w:rPr>
          <w:rFonts w:asciiTheme="minorHAnsi" w:hAnsiTheme="minorHAnsi" w:cstheme="minorHAnsi"/>
        </w:rPr>
      </w:pPr>
      <w:r>
        <w:rPr>
          <w:rFonts w:asciiTheme="minorHAnsi" w:hAnsiTheme="minorHAnsi" w:cstheme="minorHAnsi"/>
        </w:rPr>
        <w:t>35</w:t>
      </w:r>
      <w:r w:rsidR="00240AB6" w:rsidRPr="00A238F1">
        <w:rPr>
          <w:rFonts w:asciiTheme="minorHAnsi" w:hAnsiTheme="minorHAnsi" w:cstheme="minorHAnsi"/>
        </w:rPr>
        <w:t xml:space="preserve"> Senat</w:t>
      </w:r>
      <w:r>
        <w:rPr>
          <w:rFonts w:asciiTheme="minorHAnsi" w:hAnsiTheme="minorHAnsi" w:cstheme="minorHAnsi"/>
        </w:rPr>
        <w:t>e</w:t>
      </w:r>
      <w:r w:rsidR="00691DB9" w:rsidRPr="00A238F1">
        <w:rPr>
          <w:rFonts w:asciiTheme="minorHAnsi" w:hAnsiTheme="minorHAnsi" w:cstheme="minorHAnsi"/>
        </w:rPr>
        <w:t xml:space="preserve"> members</w:t>
      </w:r>
      <w:r w:rsidR="00240AB6" w:rsidRPr="00A238F1">
        <w:rPr>
          <w:rFonts w:asciiTheme="minorHAnsi" w:hAnsiTheme="minorHAnsi" w:cstheme="minorHAnsi"/>
        </w:rPr>
        <w:t xml:space="preserve"> in attendance by electronic clicker</w:t>
      </w:r>
      <w:r w:rsidR="00691DB9" w:rsidRPr="00A238F1">
        <w:rPr>
          <w:rFonts w:asciiTheme="minorHAnsi" w:hAnsiTheme="minorHAnsi" w:cstheme="minorHAnsi"/>
        </w:rPr>
        <w:t xml:space="preserve"> sign-in.</w:t>
      </w:r>
    </w:p>
    <w:p w14:paraId="77AF9B31" w14:textId="45DE8276" w:rsidR="00E37283" w:rsidRPr="00A238F1" w:rsidRDefault="00E37283" w:rsidP="00E37283">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Senate guest: Student Legal Services</w:t>
      </w:r>
    </w:p>
    <w:p w14:paraId="5C7EFA58" w14:textId="4DE8829F" w:rsidR="00240AB6" w:rsidRPr="00A238F1" w:rsidRDefault="00240AB6" w:rsidP="00240AB6">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Vote to allow into meeting passes by electronic clicker</w:t>
      </w:r>
      <w:r w:rsidR="005B2480">
        <w:rPr>
          <w:rFonts w:asciiTheme="minorHAnsi" w:hAnsiTheme="minorHAnsi" w:cstheme="minorHAnsi"/>
        </w:rPr>
        <w:t xml:space="preserve">, </w:t>
      </w:r>
      <w:r w:rsidRPr="00A238F1">
        <w:rPr>
          <w:rFonts w:asciiTheme="minorHAnsi" w:hAnsiTheme="minorHAnsi" w:cstheme="minorHAnsi"/>
        </w:rPr>
        <w:t>31</w:t>
      </w:r>
      <w:r w:rsidR="00A6459D">
        <w:rPr>
          <w:rFonts w:asciiTheme="minorHAnsi" w:hAnsiTheme="minorHAnsi" w:cstheme="minorHAnsi"/>
        </w:rPr>
        <w:t>,</w:t>
      </w:r>
      <w:r w:rsidRPr="00A238F1">
        <w:rPr>
          <w:rFonts w:asciiTheme="minorHAnsi" w:hAnsiTheme="minorHAnsi" w:cstheme="minorHAnsi"/>
        </w:rPr>
        <w:t xml:space="preserve"> yes</w:t>
      </w:r>
      <w:r w:rsidR="005B2480">
        <w:rPr>
          <w:rFonts w:asciiTheme="minorHAnsi" w:hAnsiTheme="minorHAnsi" w:cstheme="minorHAnsi"/>
        </w:rPr>
        <w:t>– 3</w:t>
      </w:r>
      <w:r w:rsidR="00A6459D">
        <w:rPr>
          <w:rFonts w:asciiTheme="minorHAnsi" w:hAnsiTheme="minorHAnsi" w:cstheme="minorHAnsi"/>
        </w:rPr>
        <w:t>,</w:t>
      </w:r>
      <w:r w:rsidR="005B2480">
        <w:rPr>
          <w:rFonts w:asciiTheme="minorHAnsi" w:hAnsiTheme="minorHAnsi" w:cstheme="minorHAnsi"/>
        </w:rPr>
        <w:t xml:space="preserve"> no – 0</w:t>
      </w:r>
      <w:r w:rsidR="00A6459D">
        <w:rPr>
          <w:rFonts w:asciiTheme="minorHAnsi" w:hAnsiTheme="minorHAnsi" w:cstheme="minorHAnsi"/>
        </w:rPr>
        <w:t>,</w:t>
      </w:r>
      <w:r w:rsidR="00691DB9" w:rsidRPr="00A238F1">
        <w:rPr>
          <w:rFonts w:asciiTheme="minorHAnsi" w:hAnsiTheme="minorHAnsi" w:cstheme="minorHAnsi"/>
        </w:rPr>
        <w:t xml:space="preserve"> abstain.</w:t>
      </w:r>
    </w:p>
    <w:p w14:paraId="50B6C8B5" w14:textId="043FB8AB" w:rsidR="00240AB6" w:rsidRPr="00A238F1" w:rsidRDefault="00240AB6" w:rsidP="00691DB9">
      <w:pPr>
        <w:pStyle w:val="ListParagraph"/>
        <w:numPr>
          <w:ilvl w:val="1"/>
          <w:numId w:val="5"/>
        </w:numPr>
        <w:spacing w:after="27" w:line="259" w:lineRule="auto"/>
        <w:ind w:left="1455"/>
        <w:rPr>
          <w:rFonts w:asciiTheme="minorHAnsi" w:hAnsiTheme="minorHAnsi" w:cstheme="minorHAnsi"/>
        </w:rPr>
      </w:pPr>
      <w:r w:rsidRPr="00A238F1">
        <w:rPr>
          <w:rFonts w:asciiTheme="minorHAnsi" w:hAnsiTheme="minorHAnsi" w:cstheme="minorHAnsi"/>
        </w:rPr>
        <w:t>Presentation</w:t>
      </w:r>
      <w:r w:rsidR="00691DB9" w:rsidRPr="00A238F1">
        <w:rPr>
          <w:rFonts w:asciiTheme="minorHAnsi" w:hAnsiTheme="minorHAnsi" w:cstheme="minorHAnsi"/>
        </w:rPr>
        <w:t xml:space="preserve"> by Christopher Burke, Director, Student Legal Services (SLS)</w:t>
      </w:r>
    </w:p>
    <w:p w14:paraId="4816EAFC" w14:textId="21AD92C2" w:rsidR="00240AB6" w:rsidRPr="00A238F1" w:rsidRDefault="00240AB6" w:rsidP="00240AB6">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SLS can represent students in various legal situations: landlord issues, traffic tickets, criminal charges, etc.</w:t>
      </w:r>
    </w:p>
    <w:p w14:paraId="2AFE9083" w14:textId="4DFC5D40" w:rsidR="00691DB9" w:rsidRPr="00A238F1" w:rsidRDefault="00240AB6" w:rsidP="00691DB9">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SLS cannot represent students in a University Conduct Board </w:t>
      </w:r>
      <w:r w:rsidR="00691DB9" w:rsidRPr="00A238F1">
        <w:rPr>
          <w:rFonts w:asciiTheme="minorHAnsi" w:hAnsiTheme="minorHAnsi" w:cstheme="minorHAnsi"/>
        </w:rPr>
        <w:t xml:space="preserve">(UCB) </w:t>
      </w:r>
      <w:r w:rsidRPr="00A238F1">
        <w:rPr>
          <w:rFonts w:asciiTheme="minorHAnsi" w:hAnsiTheme="minorHAnsi" w:cstheme="minorHAnsi"/>
        </w:rPr>
        <w:t>hearing, however they can be a procedural advisor in their initial informal meeting with the Office of Student Rights and Responsibilities</w:t>
      </w:r>
      <w:r w:rsidR="00691DB9" w:rsidRPr="00A238F1">
        <w:rPr>
          <w:rFonts w:asciiTheme="minorHAnsi" w:hAnsiTheme="minorHAnsi" w:cstheme="minorHAnsi"/>
        </w:rPr>
        <w:t xml:space="preserve"> (OSSR) and provide guidance outside of the UCB hearing. </w:t>
      </w:r>
    </w:p>
    <w:p w14:paraId="659244E0" w14:textId="13AD5F49" w:rsidR="00691DB9" w:rsidRPr="00A238F1" w:rsidRDefault="00691DB9" w:rsidP="00691DB9">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In Academic Disciplinary matters, SLS can sit in on a hearing as a procedural advisor to students. </w:t>
      </w:r>
    </w:p>
    <w:p w14:paraId="7D2D2AD0" w14:textId="76E017EE" w:rsidR="009B6D65" w:rsidRPr="00A238F1" w:rsidRDefault="009B6D65" w:rsidP="009B6D65">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 xml:space="preserve">Questions: </w:t>
      </w:r>
    </w:p>
    <w:p w14:paraId="0C06A94D" w14:textId="6AEB7F30" w:rsidR="009B6D65" w:rsidRPr="00A238F1" w:rsidRDefault="009B6D65" w:rsidP="009B6D65">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What can the GSO works towards? Can work towards getting OSSR to allow an SLS representative to sit in on student disciplinary hearings as procedural advisors. </w:t>
      </w:r>
    </w:p>
    <w:p w14:paraId="527DC91E" w14:textId="7F3B88DF" w:rsidR="009B6D65" w:rsidRPr="00A238F1" w:rsidRDefault="009B6D65" w:rsidP="009B6D65">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Senator brings up a concern that students not getting due process in the ORRS conduct process is a civil liberties issue. </w:t>
      </w:r>
    </w:p>
    <w:p w14:paraId="681411F6" w14:textId="72CF3923" w:rsidR="009B6D65" w:rsidRPr="00A238F1" w:rsidRDefault="009B6D65" w:rsidP="009B6D65">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Senator notes that the current process is one that protects the </w:t>
      </w:r>
      <w:r w:rsidR="00731B0D" w:rsidRPr="00A238F1">
        <w:rPr>
          <w:rFonts w:asciiTheme="minorHAnsi" w:hAnsiTheme="minorHAnsi" w:cstheme="minorHAnsi"/>
        </w:rPr>
        <w:t>complainant</w:t>
      </w:r>
      <w:r w:rsidRPr="00A238F1">
        <w:rPr>
          <w:rFonts w:asciiTheme="minorHAnsi" w:hAnsiTheme="minorHAnsi" w:cstheme="minorHAnsi"/>
        </w:rPr>
        <w:t xml:space="preserve">, for example in Title IX cases. </w:t>
      </w:r>
    </w:p>
    <w:p w14:paraId="0D369BE5" w14:textId="4B2E589F" w:rsidR="009B6D65" w:rsidRPr="00A238F1" w:rsidRDefault="009B6D65" w:rsidP="009B6D65">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Chris clarifies the difference between Title IX cases and typical disciplinary systems. There are more protections put in place in Title IX cases. </w:t>
      </w:r>
    </w:p>
    <w:p w14:paraId="77327D0E" w14:textId="686305E0" w:rsidR="00691DB9" w:rsidRPr="00A238F1" w:rsidRDefault="00691DB9" w:rsidP="004B42F2">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Contact: Student Legal Services, Inc. Marshall Sq. Mall 720 University Ave. (315) 443-4532</w:t>
      </w:r>
    </w:p>
    <w:p w14:paraId="2EBBE82F" w14:textId="41924874" w:rsidR="00554255" w:rsidRPr="00A238F1" w:rsidRDefault="00554255" w:rsidP="00554255">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Senate guest: Office of Professional and Career Development (OPCD)</w:t>
      </w:r>
    </w:p>
    <w:p w14:paraId="79C70F8A" w14:textId="0DE46C48" w:rsidR="00554255" w:rsidRPr="00A238F1" w:rsidRDefault="00554255" w:rsidP="00554255">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 xml:space="preserve">Vote to allow into meeting passes 30 – 4 – 1 </w:t>
      </w:r>
      <w:r w:rsidR="00DD0136">
        <w:rPr>
          <w:rFonts w:asciiTheme="minorHAnsi" w:hAnsiTheme="minorHAnsi" w:cstheme="minorHAnsi"/>
        </w:rPr>
        <w:t>by electronic clicker</w:t>
      </w:r>
    </w:p>
    <w:p w14:paraId="3259BC03" w14:textId="4DC4D23B" w:rsidR="00554255" w:rsidRPr="00A238F1" w:rsidRDefault="00554255" w:rsidP="00554255">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Presentation by Dan Olson-Bang, Director, Office of Professional and Career Development (OPCD)</w:t>
      </w:r>
    </w:p>
    <w:p w14:paraId="41B1E08A" w14:textId="66A223E4" w:rsidR="00554255" w:rsidRPr="00A238F1" w:rsidRDefault="00554255" w:rsidP="00554255">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Goal is to support curricular and academic success as well as career success</w:t>
      </w:r>
    </w:p>
    <w:p w14:paraId="51848DAD" w14:textId="08069FC5" w:rsidR="0076524C" w:rsidRPr="00A238F1" w:rsidRDefault="00554255" w:rsidP="0076524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Moving towards programming to support students throughout their graduate experience, not just at the very end.</w:t>
      </w:r>
    </w:p>
    <w:p w14:paraId="2B1C7552" w14:textId="5877E4B9" w:rsidR="00554255" w:rsidRPr="00A238F1" w:rsidRDefault="00554255" w:rsidP="00554255">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Contact: Dan Olson-Bang </w:t>
      </w:r>
      <w:hyperlink r:id="rId8" w:history="1">
        <w:r w:rsidRPr="00A238F1">
          <w:rPr>
            <w:rStyle w:val="Hyperlink"/>
            <w:rFonts w:asciiTheme="minorHAnsi" w:hAnsiTheme="minorHAnsi" w:cstheme="minorHAnsi"/>
          </w:rPr>
          <w:t>dolsonba@syr.edu</w:t>
        </w:r>
      </w:hyperlink>
      <w:r w:rsidRPr="00A238F1">
        <w:rPr>
          <w:rFonts w:asciiTheme="minorHAnsi" w:hAnsiTheme="minorHAnsi" w:cstheme="minorHAnsi"/>
        </w:rPr>
        <w:t xml:space="preserve"> or OPCD@syr.edu</w:t>
      </w:r>
    </w:p>
    <w:p w14:paraId="39E55A09" w14:textId="328AB63E" w:rsidR="00554255" w:rsidRPr="00A238F1" w:rsidRDefault="0076524C" w:rsidP="00554255">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 xml:space="preserve">Questions: </w:t>
      </w:r>
    </w:p>
    <w:p w14:paraId="0E7E31BB" w14:textId="6C54804D" w:rsidR="0076524C" w:rsidRPr="00A238F1" w:rsidRDefault="0076524C" w:rsidP="0076524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How many students do you see per week? Presenter answers, around 75. </w:t>
      </w:r>
    </w:p>
    <w:p w14:paraId="4C9AEE1E" w14:textId="126C5A96" w:rsidR="0076524C" w:rsidRPr="00A238F1" w:rsidRDefault="0076524C" w:rsidP="0076524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Senator notes that ‘Handshake’ is not currently using preferred names in weekly emails. Presenter responds that he will look into getting preferred names on Handshake. </w:t>
      </w:r>
    </w:p>
    <w:p w14:paraId="555927DA" w14:textId="012385BA" w:rsidR="0076524C" w:rsidRPr="00A238F1" w:rsidRDefault="0076524C" w:rsidP="0076524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Do you work with Career Services Offices in other Schools/Colleges, for example, Maxwell? They don’t work directly with other schools and colleges, but they encourage students to use both their home school’s career services office as a resource and also OPCD. </w:t>
      </w:r>
    </w:p>
    <w:p w14:paraId="7725A599" w14:textId="271CE8BC" w:rsidR="00D1649C" w:rsidRPr="00A238F1" w:rsidRDefault="0076524C" w:rsidP="00D1649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lastRenderedPageBreak/>
        <w:t xml:space="preserve">Does your office help individuals in academic career tracks in addition to professional? </w:t>
      </w:r>
      <w:r w:rsidR="00D1649C" w:rsidRPr="00A238F1">
        <w:rPr>
          <w:rFonts w:asciiTheme="minorHAnsi" w:hAnsiTheme="minorHAnsi" w:cstheme="minorHAnsi"/>
        </w:rPr>
        <w:t xml:space="preserve">Yes, it is a large part of their job. Presenter emphasized that they are a Graduate office dedicated to Graduate students. </w:t>
      </w:r>
    </w:p>
    <w:p w14:paraId="2C0B8028" w14:textId="1B19290D" w:rsidR="00611DE3" w:rsidRPr="00A238F1" w:rsidRDefault="00611DE3" w:rsidP="00691DB9">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Approval of Previous Minutes</w:t>
      </w:r>
    </w:p>
    <w:p w14:paraId="2F488668" w14:textId="3822CD05" w:rsidR="00D1649C" w:rsidRPr="00A238F1" w:rsidRDefault="00DD0136" w:rsidP="00D1649C">
      <w:pPr>
        <w:pStyle w:val="ListParagraph"/>
        <w:numPr>
          <w:ilvl w:val="1"/>
          <w:numId w:val="5"/>
        </w:numPr>
        <w:spacing w:after="27" w:line="259" w:lineRule="auto"/>
        <w:rPr>
          <w:rFonts w:asciiTheme="minorHAnsi" w:hAnsiTheme="minorHAnsi" w:cstheme="minorHAnsi"/>
        </w:rPr>
      </w:pPr>
      <w:r>
        <w:rPr>
          <w:rFonts w:asciiTheme="minorHAnsi" w:hAnsiTheme="minorHAnsi" w:cstheme="minorHAnsi"/>
          <w:sz w:val="24"/>
          <w:szCs w:val="24"/>
        </w:rPr>
        <w:t>Voice vote approves previous minutes with no objections.</w:t>
      </w:r>
    </w:p>
    <w:p w14:paraId="7BECA696" w14:textId="4332A701" w:rsidR="00D50091" w:rsidRPr="00A238F1" w:rsidRDefault="00D50091" w:rsidP="00D50091">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Executive, Committee, and Other Leadership Reports</w:t>
      </w:r>
    </w:p>
    <w:p w14:paraId="2CA75FDC" w14:textId="2EF2802F" w:rsidR="00060E33" w:rsidRPr="00A238F1" w:rsidRDefault="00D50091" w:rsidP="00116A36">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President’s Report</w:t>
      </w:r>
      <w:r w:rsidR="00611DE3" w:rsidRPr="00A238F1">
        <w:rPr>
          <w:rFonts w:asciiTheme="minorHAnsi" w:hAnsiTheme="minorHAnsi" w:cstheme="minorHAnsi"/>
        </w:rPr>
        <w:t xml:space="preserve"> </w:t>
      </w:r>
      <w:r w:rsidR="00DD0136">
        <w:rPr>
          <w:rFonts w:asciiTheme="minorHAnsi" w:hAnsiTheme="minorHAnsi" w:cstheme="minorHAnsi"/>
        </w:rPr>
        <w:t>(Jack Wilson)</w:t>
      </w:r>
    </w:p>
    <w:p w14:paraId="28D4A992" w14:textId="3AA2E872" w:rsidR="00D1649C" w:rsidRPr="00A238F1" w:rsidRDefault="00D1649C" w:rsidP="00A238F1">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Ombudsman has been chosen and sent to Chancellor - Neil Palace. </w:t>
      </w:r>
    </w:p>
    <w:p w14:paraId="6B510657" w14:textId="0179FF70" w:rsidR="00D1649C" w:rsidRPr="00A238F1" w:rsidRDefault="00D1649C" w:rsidP="00A238F1">
      <w:pPr>
        <w:pStyle w:val="ListParagraph"/>
        <w:numPr>
          <w:ilvl w:val="3"/>
          <w:numId w:val="5"/>
        </w:numPr>
        <w:spacing w:after="27" w:line="259" w:lineRule="auto"/>
        <w:rPr>
          <w:rFonts w:asciiTheme="minorHAnsi" w:hAnsiTheme="minorHAnsi" w:cstheme="minorHAnsi"/>
        </w:rPr>
      </w:pPr>
      <w:r w:rsidRPr="00A238F1">
        <w:rPr>
          <w:rFonts w:asciiTheme="minorHAnsi" w:hAnsiTheme="minorHAnsi" w:cstheme="minorHAnsi"/>
        </w:rPr>
        <w:t xml:space="preserve">A current Ph.D. Candidate in Newhouse. </w:t>
      </w:r>
    </w:p>
    <w:p w14:paraId="40492469" w14:textId="24605A09" w:rsidR="00D1649C" w:rsidRPr="00A238F1" w:rsidRDefault="00D1649C" w:rsidP="00A238F1">
      <w:pPr>
        <w:pStyle w:val="ListParagraph"/>
        <w:numPr>
          <w:ilvl w:val="3"/>
          <w:numId w:val="5"/>
        </w:numPr>
        <w:spacing w:after="27" w:line="259" w:lineRule="auto"/>
        <w:rPr>
          <w:rFonts w:asciiTheme="minorHAnsi" w:hAnsiTheme="minorHAnsi" w:cstheme="minorHAnsi"/>
        </w:rPr>
      </w:pPr>
      <w:r w:rsidRPr="00A238F1">
        <w:rPr>
          <w:rFonts w:asciiTheme="minorHAnsi" w:hAnsiTheme="minorHAnsi" w:cstheme="minorHAnsi"/>
        </w:rPr>
        <w:t xml:space="preserve">Is this a conflict of interest because he is a student? No. Only if dealing with students in his program or school which they have planned for. </w:t>
      </w:r>
    </w:p>
    <w:p w14:paraId="21A2E4E6" w14:textId="1129F190" w:rsidR="00D1649C" w:rsidRPr="00A238F1" w:rsidRDefault="00D1649C" w:rsidP="00A238F1">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Have been working with Student Association to improve Due Process Protections in Academic Integrity and </w:t>
      </w:r>
      <w:r w:rsidR="00BB5C8B" w:rsidRPr="00A238F1">
        <w:rPr>
          <w:rFonts w:asciiTheme="minorHAnsi" w:hAnsiTheme="minorHAnsi" w:cstheme="minorHAnsi"/>
        </w:rPr>
        <w:t xml:space="preserve">Disciplinary processes. </w:t>
      </w:r>
    </w:p>
    <w:p w14:paraId="004A2C87" w14:textId="58A0D9F0" w:rsidR="00D1649C" w:rsidRPr="00A238F1" w:rsidRDefault="00D1649C" w:rsidP="00A238F1">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Slutzger Center Director search committee now has a graduate student </w:t>
      </w:r>
      <w:r w:rsidR="00A238F1" w:rsidRPr="00A238F1">
        <w:rPr>
          <w:rFonts w:asciiTheme="minorHAnsi" w:hAnsiTheme="minorHAnsi" w:cstheme="minorHAnsi"/>
        </w:rPr>
        <w:t>position</w:t>
      </w:r>
      <w:r w:rsidRPr="00A238F1">
        <w:rPr>
          <w:rFonts w:asciiTheme="minorHAnsi" w:hAnsiTheme="minorHAnsi" w:cstheme="minorHAnsi"/>
        </w:rPr>
        <w:t xml:space="preserve">. </w:t>
      </w:r>
    </w:p>
    <w:p w14:paraId="206542D4" w14:textId="09C6C69F" w:rsidR="00D1649C" w:rsidRPr="00A238F1" w:rsidRDefault="00D1649C" w:rsidP="00A238F1">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Disability Cultural Center has a graduate student on the committee as well. </w:t>
      </w:r>
    </w:p>
    <w:p w14:paraId="29BE8859" w14:textId="459FE8B6" w:rsidR="00D1649C" w:rsidRPr="00A238F1" w:rsidRDefault="00D1649C" w:rsidP="00A238F1">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 xml:space="preserve">Executive Board Positions are open. </w:t>
      </w:r>
    </w:p>
    <w:p w14:paraId="3EEEB851" w14:textId="3F5B8BBC" w:rsidR="00B15C5C" w:rsidRPr="00A238F1" w:rsidRDefault="002B7EF3" w:rsidP="00B15C5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Resolution - GSO Policy Platform</w:t>
      </w:r>
    </w:p>
    <w:p w14:paraId="25635F80" w14:textId="1C6BBB68" w:rsidR="000D6638" w:rsidRPr="00A238F1" w:rsidRDefault="00D50091" w:rsidP="00E37283">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Internal VP’s Report</w:t>
      </w:r>
      <w:r w:rsidR="00DD0136">
        <w:rPr>
          <w:rFonts w:asciiTheme="minorHAnsi" w:hAnsiTheme="minorHAnsi" w:cstheme="minorHAnsi"/>
        </w:rPr>
        <w:t xml:space="preserve"> (Nick Mason)</w:t>
      </w:r>
    </w:p>
    <w:p w14:paraId="0C4F18FE" w14:textId="37A21B30" w:rsidR="00B15C5C" w:rsidRPr="00A238F1" w:rsidRDefault="00B15C5C" w:rsidP="00B15C5C">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Spring 2019 Meeting Schedule</w:t>
      </w:r>
      <w:r w:rsidR="00BB5C8B" w:rsidRPr="00A238F1">
        <w:rPr>
          <w:rFonts w:asciiTheme="minorHAnsi" w:hAnsiTheme="minorHAnsi" w:cstheme="minorHAnsi"/>
        </w:rPr>
        <w:t xml:space="preserve"> (All at 5:30 in Life Sciences 105). </w:t>
      </w:r>
    </w:p>
    <w:p w14:paraId="5D08BD16" w14:textId="7CA3F15C" w:rsidR="00035D5C" w:rsidRPr="00A238F1" w:rsidRDefault="00035D5C" w:rsidP="00636C94">
      <w:pPr>
        <w:pStyle w:val="ListParagraph"/>
        <w:numPr>
          <w:ilvl w:val="0"/>
          <w:numId w:val="6"/>
        </w:numPr>
        <w:spacing w:after="27" w:line="259" w:lineRule="auto"/>
        <w:rPr>
          <w:rFonts w:asciiTheme="minorHAnsi" w:hAnsiTheme="minorHAnsi" w:cstheme="minorHAnsi"/>
        </w:rPr>
      </w:pPr>
      <w:r w:rsidRPr="00A238F1">
        <w:rPr>
          <w:rFonts w:asciiTheme="minorHAnsi" w:hAnsiTheme="minorHAnsi" w:cstheme="minorHAnsi"/>
        </w:rPr>
        <w:t>Meeting 5: 23 January</w:t>
      </w:r>
    </w:p>
    <w:p w14:paraId="386F4D42" w14:textId="1124EDAB" w:rsidR="00035D5C" w:rsidRPr="00A238F1" w:rsidRDefault="00035D5C" w:rsidP="00636C94">
      <w:pPr>
        <w:pStyle w:val="ListParagraph"/>
        <w:numPr>
          <w:ilvl w:val="0"/>
          <w:numId w:val="6"/>
        </w:numPr>
        <w:spacing w:after="27" w:line="259" w:lineRule="auto"/>
        <w:rPr>
          <w:rFonts w:asciiTheme="minorHAnsi" w:hAnsiTheme="minorHAnsi" w:cstheme="minorHAnsi"/>
        </w:rPr>
      </w:pPr>
      <w:r w:rsidRPr="00A238F1">
        <w:rPr>
          <w:rFonts w:asciiTheme="minorHAnsi" w:hAnsiTheme="minorHAnsi" w:cstheme="minorHAnsi"/>
        </w:rPr>
        <w:t>GSO RSO Town Hall Meeting: 6 February</w:t>
      </w:r>
    </w:p>
    <w:p w14:paraId="50BE701E" w14:textId="454E6CB0" w:rsidR="00BB5C8B" w:rsidRPr="00A238F1" w:rsidRDefault="00BB5C8B" w:rsidP="00BB5C8B">
      <w:pPr>
        <w:pStyle w:val="ListParagraph"/>
        <w:numPr>
          <w:ilvl w:val="1"/>
          <w:numId w:val="6"/>
        </w:numPr>
        <w:spacing w:after="27" w:line="259" w:lineRule="auto"/>
        <w:rPr>
          <w:rFonts w:asciiTheme="minorHAnsi" w:hAnsiTheme="minorHAnsi" w:cstheme="minorHAnsi"/>
        </w:rPr>
      </w:pPr>
      <w:r w:rsidRPr="00A238F1">
        <w:rPr>
          <w:rFonts w:asciiTheme="minorHAnsi" w:hAnsiTheme="minorHAnsi" w:cstheme="minorHAnsi"/>
        </w:rPr>
        <w:t xml:space="preserve">This meeting will be for RSOs. The GSO wants to know how we can better meet the </w:t>
      </w:r>
    </w:p>
    <w:p w14:paraId="1337AE70" w14:textId="71334A4A" w:rsidR="00035D5C" w:rsidRPr="00A238F1" w:rsidRDefault="00035D5C" w:rsidP="00636C94">
      <w:pPr>
        <w:pStyle w:val="ListParagraph"/>
        <w:numPr>
          <w:ilvl w:val="0"/>
          <w:numId w:val="6"/>
        </w:numPr>
        <w:spacing w:after="27" w:line="259" w:lineRule="auto"/>
        <w:rPr>
          <w:rFonts w:asciiTheme="minorHAnsi" w:hAnsiTheme="minorHAnsi" w:cstheme="minorHAnsi"/>
        </w:rPr>
      </w:pPr>
      <w:r w:rsidRPr="00A238F1">
        <w:rPr>
          <w:rFonts w:asciiTheme="minorHAnsi" w:hAnsiTheme="minorHAnsi" w:cstheme="minorHAnsi"/>
        </w:rPr>
        <w:t>Meeting 6: 20 February</w:t>
      </w:r>
    </w:p>
    <w:p w14:paraId="57B5EB39" w14:textId="6F8FEFB5" w:rsidR="00035D5C" w:rsidRPr="00A238F1" w:rsidRDefault="00035D5C" w:rsidP="00035D5C">
      <w:pPr>
        <w:pStyle w:val="ListParagraph"/>
        <w:numPr>
          <w:ilvl w:val="3"/>
          <w:numId w:val="5"/>
        </w:numPr>
        <w:spacing w:after="27" w:line="259" w:lineRule="auto"/>
        <w:rPr>
          <w:rFonts w:asciiTheme="minorHAnsi" w:hAnsiTheme="minorHAnsi" w:cstheme="minorHAnsi"/>
        </w:rPr>
      </w:pPr>
      <w:r w:rsidRPr="00A238F1">
        <w:rPr>
          <w:rFonts w:asciiTheme="minorHAnsi" w:hAnsiTheme="minorHAnsi" w:cstheme="minorHAnsi"/>
        </w:rPr>
        <w:t>Meeting 7: 20 March</w:t>
      </w:r>
    </w:p>
    <w:p w14:paraId="7FEBDBCD" w14:textId="3E25DED3" w:rsidR="00035D5C" w:rsidRPr="00A238F1" w:rsidRDefault="00035D5C" w:rsidP="00035D5C">
      <w:pPr>
        <w:pStyle w:val="ListParagraph"/>
        <w:numPr>
          <w:ilvl w:val="3"/>
          <w:numId w:val="5"/>
        </w:numPr>
        <w:spacing w:after="27" w:line="259" w:lineRule="auto"/>
        <w:rPr>
          <w:rFonts w:asciiTheme="minorHAnsi" w:hAnsiTheme="minorHAnsi" w:cstheme="minorHAnsi"/>
        </w:rPr>
      </w:pPr>
      <w:r w:rsidRPr="00A238F1">
        <w:rPr>
          <w:rFonts w:asciiTheme="minorHAnsi" w:hAnsiTheme="minorHAnsi" w:cstheme="minorHAnsi"/>
        </w:rPr>
        <w:t>Meeting 8: 10 April</w:t>
      </w:r>
    </w:p>
    <w:p w14:paraId="4DE22C21" w14:textId="60F9C751" w:rsidR="00035D5C" w:rsidRPr="00A238F1" w:rsidRDefault="00035D5C" w:rsidP="00035D5C">
      <w:pPr>
        <w:pStyle w:val="ListParagraph"/>
        <w:numPr>
          <w:ilvl w:val="3"/>
          <w:numId w:val="5"/>
        </w:numPr>
        <w:spacing w:after="27" w:line="259" w:lineRule="auto"/>
        <w:rPr>
          <w:rFonts w:asciiTheme="minorHAnsi" w:hAnsiTheme="minorHAnsi" w:cstheme="minorHAnsi"/>
        </w:rPr>
      </w:pPr>
      <w:r w:rsidRPr="00A238F1">
        <w:rPr>
          <w:rFonts w:asciiTheme="minorHAnsi" w:hAnsiTheme="minorHAnsi" w:cstheme="minorHAnsi"/>
        </w:rPr>
        <w:t>Budget and Elections Meetings: 24 April</w:t>
      </w:r>
    </w:p>
    <w:p w14:paraId="6960682F" w14:textId="2E6D177C" w:rsidR="00BB5C8B" w:rsidRPr="00A238F1" w:rsidRDefault="00E4372E" w:rsidP="00BB5C8B">
      <w:pPr>
        <w:pStyle w:val="ListParagraph"/>
        <w:numPr>
          <w:ilvl w:val="2"/>
          <w:numId w:val="5"/>
        </w:numPr>
        <w:spacing w:after="27" w:line="259" w:lineRule="auto"/>
        <w:rPr>
          <w:rFonts w:asciiTheme="minorHAnsi" w:hAnsiTheme="minorHAnsi" w:cstheme="minorHAnsi"/>
        </w:rPr>
      </w:pPr>
      <w:r>
        <w:rPr>
          <w:rFonts w:asciiTheme="minorHAnsi" w:hAnsiTheme="minorHAnsi" w:cstheme="minorHAnsi"/>
        </w:rPr>
        <w:t>GSO</w:t>
      </w:r>
      <w:r w:rsidR="009E124A">
        <w:rPr>
          <w:rFonts w:asciiTheme="minorHAnsi" w:hAnsiTheme="minorHAnsi" w:cstheme="minorHAnsi"/>
        </w:rPr>
        <w:t xml:space="preserve"> Sesquicentennial</w:t>
      </w:r>
      <w:r w:rsidR="00BB5C8B" w:rsidRPr="00A238F1">
        <w:rPr>
          <w:rFonts w:asciiTheme="minorHAnsi" w:hAnsiTheme="minorHAnsi" w:cstheme="minorHAnsi"/>
        </w:rPr>
        <w:t xml:space="preserve"> </w:t>
      </w:r>
      <w:r w:rsidR="00A6459D">
        <w:rPr>
          <w:rFonts w:asciiTheme="minorHAnsi" w:hAnsiTheme="minorHAnsi" w:cstheme="minorHAnsi"/>
        </w:rPr>
        <w:t>Celebration Task Force</w:t>
      </w:r>
    </w:p>
    <w:p w14:paraId="6D529B44" w14:textId="2603695E" w:rsidR="00BB5C8B" w:rsidRPr="00A238F1" w:rsidRDefault="00BB5C8B" w:rsidP="00BB5C8B">
      <w:pPr>
        <w:pStyle w:val="ListParagraph"/>
        <w:numPr>
          <w:ilvl w:val="3"/>
          <w:numId w:val="5"/>
        </w:numPr>
        <w:spacing w:after="27" w:line="259" w:lineRule="auto"/>
        <w:rPr>
          <w:rFonts w:asciiTheme="minorHAnsi" w:hAnsiTheme="minorHAnsi" w:cstheme="minorHAnsi"/>
        </w:rPr>
      </w:pPr>
      <w:r w:rsidRPr="00A238F1">
        <w:rPr>
          <w:rFonts w:asciiTheme="minorHAnsi" w:hAnsiTheme="minorHAnsi" w:cstheme="minorHAnsi"/>
        </w:rPr>
        <w:t xml:space="preserve">Spring 2020 there will be an RSO competition to create an event for the 150 celebration. The winning RSO will plan the $15K event </w:t>
      </w:r>
      <w:r w:rsidR="00E4372E">
        <w:rPr>
          <w:rFonts w:asciiTheme="minorHAnsi" w:hAnsiTheme="minorHAnsi" w:cstheme="minorHAnsi"/>
        </w:rPr>
        <w:t>and receive a “cash prize”</w:t>
      </w:r>
      <w:r w:rsidRPr="00A238F1">
        <w:rPr>
          <w:rFonts w:asciiTheme="minorHAnsi" w:hAnsiTheme="minorHAnsi" w:cstheme="minorHAnsi"/>
        </w:rPr>
        <w:t xml:space="preserve">.  </w:t>
      </w:r>
    </w:p>
    <w:p w14:paraId="55366E3C" w14:textId="134635E0" w:rsidR="00D50091" w:rsidRDefault="00D50091" w:rsidP="00A238F1">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External VP’s Report</w:t>
      </w:r>
      <w:r w:rsidR="00A238F1">
        <w:rPr>
          <w:rFonts w:asciiTheme="minorHAnsi" w:hAnsiTheme="minorHAnsi" w:cstheme="minorHAnsi"/>
        </w:rPr>
        <w:t xml:space="preserve"> </w:t>
      </w:r>
      <w:r w:rsidR="00A238F1" w:rsidRPr="00A238F1">
        <w:rPr>
          <w:rFonts w:asciiTheme="minorHAnsi" w:hAnsiTheme="minorHAnsi" w:cstheme="minorHAnsi"/>
        </w:rPr>
        <w:t>(Sweta Roy)</w:t>
      </w:r>
    </w:p>
    <w:p w14:paraId="078D9ECE" w14:textId="4B3B10FC" w:rsidR="00DD0136" w:rsidRPr="00A238F1" w:rsidRDefault="00DD0136" w:rsidP="00DD0136">
      <w:pPr>
        <w:pStyle w:val="ListParagraph"/>
        <w:numPr>
          <w:ilvl w:val="2"/>
          <w:numId w:val="5"/>
        </w:numPr>
        <w:spacing w:after="27" w:line="259" w:lineRule="auto"/>
        <w:rPr>
          <w:rFonts w:asciiTheme="minorHAnsi" w:hAnsiTheme="minorHAnsi" w:cstheme="minorHAnsi"/>
        </w:rPr>
      </w:pPr>
      <w:r>
        <w:rPr>
          <w:rFonts w:asciiTheme="minorHAnsi" w:hAnsiTheme="minorHAnsi" w:cstheme="minorHAnsi"/>
        </w:rPr>
        <w:t>Nothing to report</w:t>
      </w:r>
    </w:p>
    <w:p w14:paraId="36CE86DB" w14:textId="608D268D" w:rsidR="00C244C7" w:rsidRPr="00A238F1" w:rsidRDefault="00D50091" w:rsidP="00E37283">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Comptroller’s Report</w:t>
      </w:r>
      <w:r w:rsidR="00A238F1">
        <w:rPr>
          <w:rFonts w:asciiTheme="minorHAnsi" w:hAnsiTheme="minorHAnsi" w:cstheme="minorHAnsi"/>
        </w:rPr>
        <w:t xml:space="preserve"> </w:t>
      </w:r>
      <w:r w:rsidR="00A238F1" w:rsidRPr="00A238F1">
        <w:rPr>
          <w:rFonts w:asciiTheme="minorHAnsi" w:hAnsiTheme="minorHAnsi" w:cstheme="minorHAnsi"/>
        </w:rPr>
        <w:t>(Joshua Fenton)</w:t>
      </w:r>
    </w:p>
    <w:p w14:paraId="7A6B2B01" w14:textId="05E4821A" w:rsidR="009A7F41" w:rsidRPr="00A238F1" w:rsidRDefault="009A7F41" w:rsidP="009A7F41">
      <w:pPr>
        <w:pStyle w:val="ListParagraph"/>
        <w:numPr>
          <w:ilvl w:val="2"/>
          <w:numId w:val="5"/>
        </w:numPr>
        <w:spacing w:after="27" w:line="259" w:lineRule="auto"/>
        <w:rPr>
          <w:rFonts w:asciiTheme="minorHAnsi" w:hAnsiTheme="minorHAnsi" w:cstheme="minorHAnsi"/>
        </w:rPr>
      </w:pPr>
      <w:r w:rsidRPr="00A238F1">
        <w:rPr>
          <w:rFonts w:asciiTheme="minorHAnsi" w:hAnsiTheme="minorHAnsi" w:cstheme="minorHAnsi"/>
        </w:rPr>
        <w:t>Library Special Programming Application</w:t>
      </w:r>
      <w:r w:rsidR="00BB5C8B" w:rsidRPr="00A238F1">
        <w:rPr>
          <w:rFonts w:asciiTheme="minorHAnsi" w:hAnsiTheme="minorHAnsi" w:cstheme="minorHAnsi"/>
        </w:rPr>
        <w:t xml:space="preserve">: $750.00 for Research Tables </w:t>
      </w:r>
    </w:p>
    <w:p w14:paraId="2A5FC8CF" w14:textId="6BEDF31E" w:rsidR="00A238F1" w:rsidRPr="00A238F1" w:rsidRDefault="00DD0136" w:rsidP="00A238F1">
      <w:pPr>
        <w:pStyle w:val="ListParagraph"/>
        <w:numPr>
          <w:ilvl w:val="3"/>
          <w:numId w:val="5"/>
        </w:numPr>
        <w:spacing w:after="27" w:line="259" w:lineRule="auto"/>
        <w:rPr>
          <w:rFonts w:asciiTheme="minorHAnsi" w:hAnsiTheme="minorHAnsi" w:cstheme="minorHAnsi"/>
        </w:rPr>
      </w:pPr>
      <w:r>
        <w:rPr>
          <w:rFonts w:asciiTheme="minorHAnsi" w:hAnsiTheme="minorHAnsi" w:cstheme="minorHAnsi"/>
        </w:rPr>
        <w:t>Budget p</w:t>
      </w:r>
      <w:r w:rsidR="00A238F1" w:rsidRPr="00A238F1">
        <w:rPr>
          <w:rFonts w:asciiTheme="minorHAnsi" w:hAnsiTheme="minorHAnsi" w:cstheme="minorHAnsi"/>
        </w:rPr>
        <w:t xml:space="preserve">asses 31 – 4 – 1 </w:t>
      </w:r>
      <w:r>
        <w:rPr>
          <w:rFonts w:asciiTheme="minorHAnsi" w:hAnsiTheme="minorHAnsi" w:cstheme="minorHAnsi"/>
        </w:rPr>
        <w:t>by electronic clicker</w:t>
      </w:r>
    </w:p>
    <w:p w14:paraId="2480FD16" w14:textId="491DFDE6" w:rsidR="00116A36" w:rsidRPr="00A238F1" w:rsidRDefault="00116A36" w:rsidP="00A238F1">
      <w:pPr>
        <w:pStyle w:val="NormalWeb"/>
        <w:numPr>
          <w:ilvl w:val="1"/>
          <w:numId w:val="5"/>
        </w:numPr>
        <w:shd w:val="clear" w:color="auto" w:fill="FFFFFF"/>
        <w:spacing w:before="0" w:beforeAutospacing="0" w:after="0" w:afterAutospacing="0"/>
        <w:rPr>
          <w:rFonts w:asciiTheme="minorHAnsi" w:hAnsiTheme="minorHAnsi" w:cstheme="minorHAnsi"/>
          <w:color w:val="000000"/>
          <w:sz w:val="22"/>
          <w:szCs w:val="22"/>
        </w:rPr>
      </w:pPr>
      <w:r w:rsidRPr="00A238F1">
        <w:rPr>
          <w:rFonts w:asciiTheme="minorHAnsi" w:hAnsiTheme="minorHAnsi" w:cstheme="minorHAnsi"/>
          <w:color w:val="000000"/>
          <w:sz w:val="22"/>
          <w:szCs w:val="22"/>
        </w:rPr>
        <w:t>Recording Secretary’s Report</w:t>
      </w:r>
      <w:r w:rsidR="00A238F1">
        <w:rPr>
          <w:rFonts w:asciiTheme="minorHAnsi" w:hAnsiTheme="minorHAnsi" w:cstheme="minorHAnsi"/>
          <w:color w:val="000000"/>
          <w:sz w:val="22"/>
          <w:szCs w:val="22"/>
        </w:rPr>
        <w:t xml:space="preserve"> </w:t>
      </w:r>
      <w:r w:rsidR="00A238F1" w:rsidRPr="00A238F1">
        <w:rPr>
          <w:rFonts w:asciiTheme="minorHAnsi" w:hAnsiTheme="minorHAnsi" w:cstheme="minorHAnsi"/>
          <w:color w:val="000000"/>
          <w:sz w:val="22"/>
          <w:szCs w:val="22"/>
        </w:rPr>
        <w:t>(Taylor Sanders)</w:t>
      </w:r>
    </w:p>
    <w:p w14:paraId="1205E762" w14:textId="0790BCBA" w:rsidR="00691DB9" w:rsidRPr="00A238F1" w:rsidRDefault="00691DB9" w:rsidP="00691DB9">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sidRPr="00A238F1">
        <w:rPr>
          <w:rFonts w:asciiTheme="minorHAnsi" w:hAnsiTheme="minorHAnsi" w:cstheme="minorHAnsi"/>
          <w:color w:val="000000"/>
          <w:sz w:val="22"/>
          <w:szCs w:val="22"/>
        </w:rPr>
        <w:t xml:space="preserve">Travel Grant </w:t>
      </w:r>
    </w:p>
    <w:p w14:paraId="33C22646" w14:textId="77777777" w:rsidR="009B6D65" w:rsidRPr="00A238F1" w:rsidRDefault="00691DB9" w:rsidP="009B6D65">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sidRPr="00A238F1">
        <w:rPr>
          <w:rFonts w:asciiTheme="minorHAnsi" w:hAnsiTheme="minorHAnsi" w:cstheme="minorHAnsi"/>
          <w:color w:val="000000"/>
          <w:sz w:val="22"/>
          <w:szCs w:val="22"/>
        </w:rPr>
        <w:t>Travel Grant funds awarded as of the 1/15/19 deadline: $4</w:t>
      </w:r>
      <w:r w:rsidR="009B6D65" w:rsidRPr="00A238F1">
        <w:rPr>
          <w:rFonts w:asciiTheme="minorHAnsi" w:hAnsiTheme="minorHAnsi" w:cstheme="minorHAnsi"/>
          <w:color w:val="000000"/>
          <w:sz w:val="22"/>
          <w:szCs w:val="22"/>
        </w:rPr>
        <w:t>9</w:t>
      </w:r>
      <w:r w:rsidRPr="00A238F1">
        <w:rPr>
          <w:rFonts w:asciiTheme="minorHAnsi" w:hAnsiTheme="minorHAnsi" w:cstheme="minorHAnsi"/>
          <w:color w:val="000000"/>
          <w:sz w:val="22"/>
          <w:szCs w:val="22"/>
        </w:rPr>
        <w:t>,</w:t>
      </w:r>
      <w:r w:rsidR="009B6D65" w:rsidRPr="00A238F1">
        <w:rPr>
          <w:rFonts w:asciiTheme="minorHAnsi" w:hAnsiTheme="minorHAnsi" w:cstheme="minorHAnsi"/>
          <w:color w:val="000000"/>
          <w:sz w:val="22"/>
          <w:szCs w:val="22"/>
        </w:rPr>
        <w:t>396.05.</w:t>
      </w:r>
      <w:r w:rsidRPr="00A238F1">
        <w:rPr>
          <w:rFonts w:asciiTheme="minorHAnsi" w:hAnsiTheme="minorHAnsi" w:cstheme="minorHAnsi"/>
          <w:color w:val="000000"/>
          <w:sz w:val="22"/>
          <w:szCs w:val="22"/>
        </w:rPr>
        <w:t xml:space="preserve"> </w:t>
      </w:r>
    </w:p>
    <w:p w14:paraId="2498641B" w14:textId="4AA04180" w:rsidR="00691DB9" w:rsidRPr="00A238F1" w:rsidRDefault="009B6D65" w:rsidP="009B6D65">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sidRPr="00A238F1">
        <w:rPr>
          <w:rFonts w:asciiTheme="minorHAnsi" w:hAnsiTheme="minorHAnsi" w:cstheme="minorHAnsi"/>
          <w:color w:val="000000"/>
          <w:sz w:val="22"/>
          <w:szCs w:val="22"/>
        </w:rPr>
        <w:t>Received</w:t>
      </w:r>
      <w:r w:rsidR="00691DB9" w:rsidRPr="00A238F1">
        <w:rPr>
          <w:rFonts w:asciiTheme="minorHAnsi" w:hAnsiTheme="minorHAnsi" w:cstheme="minorHAnsi"/>
          <w:color w:val="000000"/>
          <w:sz w:val="22"/>
          <w:szCs w:val="22"/>
        </w:rPr>
        <w:t xml:space="preserve"> 1</w:t>
      </w:r>
      <w:r w:rsidRPr="00A238F1">
        <w:rPr>
          <w:rFonts w:asciiTheme="minorHAnsi" w:hAnsiTheme="minorHAnsi" w:cstheme="minorHAnsi"/>
          <w:color w:val="000000"/>
          <w:sz w:val="22"/>
          <w:szCs w:val="22"/>
        </w:rPr>
        <w:t>63</w:t>
      </w:r>
      <w:r w:rsidR="00691DB9" w:rsidRPr="00A238F1">
        <w:rPr>
          <w:rFonts w:asciiTheme="minorHAnsi" w:hAnsiTheme="minorHAnsi" w:cstheme="minorHAnsi"/>
          <w:color w:val="000000"/>
          <w:sz w:val="22"/>
          <w:szCs w:val="22"/>
        </w:rPr>
        <w:t xml:space="preserve"> applications. Awarded to 133 students.</w:t>
      </w:r>
    </w:p>
    <w:p w14:paraId="56A4D228" w14:textId="166F3638" w:rsidR="00691DB9" w:rsidRPr="00A238F1" w:rsidRDefault="00BB5C8B" w:rsidP="00BB5C8B">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sidRPr="00A238F1">
        <w:rPr>
          <w:rFonts w:asciiTheme="minorHAnsi" w:hAnsiTheme="minorHAnsi" w:cstheme="minorHAnsi"/>
          <w:color w:val="000000"/>
          <w:sz w:val="22"/>
          <w:szCs w:val="22"/>
        </w:rPr>
        <w:t xml:space="preserve">30, 603.95 left in the fund for the remainder of the academic year. </w:t>
      </w:r>
    </w:p>
    <w:p w14:paraId="437FB49F" w14:textId="1BC0DF79" w:rsidR="00A238F1" w:rsidRPr="00A238F1" w:rsidRDefault="00E4372E" w:rsidP="00A238F1">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Senate Minutes -</w:t>
      </w:r>
      <w:r w:rsidR="00A238F1" w:rsidRPr="00A238F1">
        <w:rPr>
          <w:rFonts w:asciiTheme="minorHAnsi" w:hAnsiTheme="minorHAnsi" w:cstheme="minorHAnsi"/>
          <w:color w:val="000000"/>
          <w:sz w:val="22"/>
          <w:szCs w:val="22"/>
        </w:rPr>
        <w:t xml:space="preserve"> Secretary will send out the Minutes prior to the end of the week of each Senate meeting. </w:t>
      </w:r>
    </w:p>
    <w:p w14:paraId="7FAEB2CD" w14:textId="158AEAD6" w:rsidR="00116A36" w:rsidRDefault="00116A36" w:rsidP="00A238F1">
      <w:pPr>
        <w:pStyle w:val="NormalWeb"/>
        <w:numPr>
          <w:ilvl w:val="1"/>
          <w:numId w:val="5"/>
        </w:numPr>
        <w:shd w:val="clear" w:color="auto" w:fill="FFFFFF"/>
        <w:spacing w:before="0" w:beforeAutospacing="0" w:after="0" w:afterAutospacing="0"/>
        <w:rPr>
          <w:rFonts w:asciiTheme="minorHAnsi" w:hAnsiTheme="minorHAnsi" w:cstheme="minorHAnsi"/>
          <w:color w:val="000000"/>
          <w:sz w:val="22"/>
          <w:szCs w:val="22"/>
        </w:rPr>
      </w:pPr>
      <w:r w:rsidRPr="00A238F1">
        <w:rPr>
          <w:rFonts w:asciiTheme="minorHAnsi" w:hAnsiTheme="minorHAnsi" w:cstheme="minorHAnsi"/>
          <w:color w:val="000000"/>
          <w:sz w:val="22"/>
          <w:szCs w:val="22"/>
        </w:rPr>
        <w:t>Financial Secretary’s Report</w:t>
      </w:r>
      <w:r w:rsidR="00A238F1">
        <w:rPr>
          <w:rFonts w:asciiTheme="minorHAnsi" w:hAnsiTheme="minorHAnsi" w:cstheme="minorHAnsi"/>
          <w:color w:val="000000"/>
          <w:sz w:val="22"/>
          <w:szCs w:val="22"/>
        </w:rPr>
        <w:t xml:space="preserve"> </w:t>
      </w:r>
      <w:r w:rsidR="00A238F1" w:rsidRPr="00A238F1">
        <w:rPr>
          <w:rFonts w:asciiTheme="minorHAnsi" w:hAnsiTheme="minorHAnsi" w:cstheme="minorHAnsi"/>
          <w:color w:val="000000"/>
          <w:sz w:val="22"/>
          <w:szCs w:val="22"/>
        </w:rPr>
        <w:t>(Yousr Dhaouadi)</w:t>
      </w:r>
    </w:p>
    <w:p w14:paraId="78D36643" w14:textId="051F99EB" w:rsidR="00A238F1" w:rsidRDefault="00A238F1" w:rsidP="00A238F1">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Nothing to Report</w:t>
      </w:r>
    </w:p>
    <w:p w14:paraId="77E7AC41" w14:textId="734A0493" w:rsidR="00A238F1" w:rsidRDefault="00E4372E" w:rsidP="00A238F1">
      <w:pPr>
        <w:pStyle w:val="ListParagraph"/>
        <w:numPr>
          <w:ilvl w:val="0"/>
          <w:numId w:val="5"/>
        </w:numPr>
        <w:spacing w:after="27" w:line="259" w:lineRule="auto"/>
        <w:rPr>
          <w:rFonts w:asciiTheme="minorHAnsi" w:hAnsiTheme="minorHAnsi" w:cstheme="minorHAnsi"/>
        </w:rPr>
      </w:pPr>
      <w:r>
        <w:rPr>
          <w:rFonts w:asciiTheme="minorHAnsi" w:hAnsiTheme="minorHAnsi" w:cstheme="minorHAnsi"/>
        </w:rPr>
        <w:t>Old Business</w:t>
      </w:r>
    </w:p>
    <w:p w14:paraId="799E81F8" w14:textId="494D39E9" w:rsidR="005B2480" w:rsidRDefault="005B2480" w:rsidP="005B2480">
      <w:pPr>
        <w:pStyle w:val="ListParagraph"/>
        <w:numPr>
          <w:ilvl w:val="1"/>
          <w:numId w:val="5"/>
        </w:numPr>
        <w:spacing w:after="27" w:line="259" w:lineRule="auto"/>
        <w:rPr>
          <w:rFonts w:asciiTheme="minorHAnsi" w:hAnsiTheme="minorHAnsi" w:cstheme="minorHAnsi"/>
        </w:rPr>
      </w:pPr>
      <w:r>
        <w:rPr>
          <w:rFonts w:asciiTheme="minorHAnsi" w:hAnsiTheme="minorHAnsi" w:cstheme="minorHAnsi"/>
        </w:rPr>
        <w:t>No old business for the agenda</w:t>
      </w:r>
    </w:p>
    <w:p w14:paraId="7289C1D1" w14:textId="1B8F10A8" w:rsidR="00E567DD" w:rsidRDefault="00D50091" w:rsidP="00E37283">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New Business</w:t>
      </w:r>
    </w:p>
    <w:p w14:paraId="5A7EC257" w14:textId="76784CC9" w:rsidR="00A238F1" w:rsidRDefault="00A238F1" w:rsidP="00A238F1">
      <w:pPr>
        <w:pStyle w:val="ListParagraph"/>
        <w:numPr>
          <w:ilvl w:val="1"/>
          <w:numId w:val="5"/>
        </w:numPr>
        <w:spacing w:after="27" w:line="259" w:lineRule="auto"/>
        <w:rPr>
          <w:rFonts w:asciiTheme="minorHAnsi" w:hAnsiTheme="minorHAnsi" w:cstheme="minorHAnsi"/>
        </w:rPr>
      </w:pPr>
      <w:r>
        <w:rPr>
          <w:rFonts w:asciiTheme="minorHAnsi" w:hAnsiTheme="minorHAnsi" w:cstheme="minorHAnsi"/>
        </w:rPr>
        <w:t>Election: University Senator (1)</w:t>
      </w:r>
    </w:p>
    <w:p w14:paraId="292E8FF3" w14:textId="0D1D1C08" w:rsidR="00E4372E" w:rsidRDefault="00A238F1" w:rsidP="00E4372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Saeed Fadaeimanesh nominates himsel</w:t>
      </w:r>
      <w:r w:rsidR="00E4372E">
        <w:rPr>
          <w:rFonts w:asciiTheme="minorHAnsi" w:hAnsiTheme="minorHAnsi" w:cstheme="minorHAnsi"/>
          <w:color w:val="000000"/>
          <w:sz w:val="22"/>
          <w:szCs w:val="22"/>
        </w:rPr>
        <w:t>f</w:t>
      </w:r>
    </w:p>
    <w:p w14:paraId="794697F6" w14:textId="23132AE8" w:rsidR="00E4372E" w:rsidRDefault="00E4372E" w:rsidP="00E4372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Motion carries 15 – 13 – 6 by electronic vote. Fadaeimanesh is elected by the Senate as a University Senator. </w:t>
      </w:r>
    </w:p>
    <w:p w14:paraId="3E2E9F26" w14:textId="12BDCBD3" w:rsidR="00D06E02" w:rsidRDefault="00376C3F" w:rsidP="004E42CF">
      <w:pPr>
        <w:pStyle w:val="NormalWeb"/>
        <w:numPr>
          <w:ilvl w:val="1"/>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Resolution, </w:t>
      </w:r>
      <w:r w:rsidR="00E4372E">
        <w:rPr>
          <w:rFonts w:asciiTheme="minorHAnsi" w:hAnsiTheme="minorHAnsi" w:cstheme="minorHAnsi"/>
          <w:color w:val="000000"/>
          <w:sz w:val="22"/>
          <w:szCs w:val="22"/>
        </w:rPr>
        <w:t>Policy Platform of the GSO</w:t>
      </w:r>
    </w:p>
    <w:p w14:paraId="164118A0" w14:textId="024BCFDB" w:rsidR="00376C3F" w:rsidRDefault="00376C3F" w:rsidP="00376C3F">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Presented by Jack Wilson, President, GSO.</w:t>
      </w:r>
    </w:p>
    <w:p w14:paraId="707AB427" w14:textId="1452DABA" w:rsidR="00376C3F" w:rsidRPr="004E42CF" w:rsidRDefault="00376C3F" w:rsidP="00376C3F">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Initial Discussion of the Resolution</w:t>
      </w:r>
    </w:p>
    <w:p w14:paraId="3091415B" w14:textId="787BBDD5" w:rsidR="009B6B29" w:rsidRDefault="009B6B29" w:rsidP="00376C3F">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voices the concern that this platform might limit the possibilities of the senate</w:t>
      </w:r>
      <w:r w:rsidR="00D06E02">
        <w:rPr>
          <w:rFonts w:asciiTheme="minorHAnsi" w:hAnsiTheme="minorHAnsi" w:cstheme="minorHAnsi"/>
          <w:color w:val="000000"/>
          <w:sz w:val="22"/>
          <w:szCs w:val="22"/>
        </w:rPr>
        <w:t xml:space="preserve">’s decision-making abilities. </w:t>
      </w:r>
    </w:p>
    <w:p w14:paraId="382A0E1F" w14:textId="6D300096" w:rsidR="00D06E02" w:rsidRPr="00D06E02" w:rsidRDefault="00D06E02" w:rsidP="00376C3F">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point of information (POI)</w:t>
      </w:r>
      <w:r w:rsidR="00376C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Will this platform take the place of the senate receiving and voting on resolutions? </w:t>
      </w:r>
      <w:r w:rsidR="004E42CF">
        <w:rPr>
          <w:rFonts w:asciiTheme="minorHAnsi" w:hAnsiTheme="minorHAnsi" w:cstheme="minorHAnsi"/>
          <w:color w:val="000000"/>
          <w:sz w:val="22"/>
          <w:szCs w:val="22"/>
        </w:rPr>
        <w:t xml:space="preserve">Jack Wilson: </w:t>
      </w:r>
      <w:r w:rsidRPr="00D06E02">
        <w:rPr>
          <w:rFonts w:asciiTheme="minorHAnsi" w:hAnsiTheme="minorHAnsi" w:cstheme="minorHAnsi"/>
          <w:color w:val="000000"/>
          <w:sz w:val="22"/>
          <w:szCs w:val="22"/>
        </w:rPr>
        <w:t xml:space="preserve">It will in some small instances, where resolutions have to be passed by the senate, edited, and then passed again. </w:t>
      </w:r>
    </w:p>
    <w:p w14:paraId="0F60D355" w14:textId="59715E00" w:rsidR="00D06E02" w:rsidRDefault="00D06E02" w:rsidP="00376C3F">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w:t>
      </w:r>
      <w:r w:rsidR="006E76A0">
        <w:rPr>
          <w:rFonts w:asciiTheme="minorHAnsi" w:hAnsiTheme="minorHAnsi" w:cstheme="minorHAnsi"/>
          <w:color w:val="000000"/>
          <w:sz w:val="22"/>
          <w:szCs w:val="22"/>
        </w:rPr>
        <w:t>POI</w:t>
      </w:r>
      <w:r w:rsidR="00376C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will the senate review this and make updates to it yearly or each semester? </w:t>
      </w:r>
      <w:r w:rsidR="004E42CF">
        <w:rPr>
          <w:rFonts w:asciiTheme="minorHAnsi" w:hAnsiTheme="minorHAnsi" w:cstheme="minorHAnsi"/>
          <w:color w:val="000000"/>
          <w:sz w:val="22"/>
          <w:szCs w:val="22"/>
        </w:rPr>
        <w:t xml:space="preserve">Jack Wilson: </w:t>
      </w:r>
      <w:r>
        <w:rPr>
          <w:rFonts w:asciiTheme="minorHAnsi" w:hAnsiTheme="minorHAnsi" w:cstheme="minorHAnsi"/>
          <w:color w:val="000000"/>
          <w:sz w:val="22"/>
          <w:szCs w:val="22"/>
        </w:rPr>
        <w:t>Yes. That is one of the charges of the Civic Engagement Committee.</w:t>
      </w:r>
    </w:p>
    <w:p w14:paraId="594CE112" w14:textId="1ED4D060" w:rsidR="00D06E02" w:rsidRDefault="00D06E02" w:rsidP="00376C3F">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sidRPr="00D06E02">
        <w:rPr>
          <w:rFonts w:asciiTheme="minorHAnsi" w:hAnsiTheme="minorHAnsi" w:cstheme="minorHAnsi"/>
          <w:color w:val="000000"/>
          <w:sz w:val="22"/>
          <w:szCs w:val="22"/>
        </w:rPr>
        <w:t xml:space="preserve">Senator </w:t>
      </w:r>
      <w:r w:rsidR="006E76A0">
        <w:rPr>
          <w:rFonts w:asciiTheme="minorHAnsi" w:hAnsiTheme="minorHAnsi" w:cstheme="minorHAnsi"/>
          <w:color w:val="000000"/>
          <w:sz w:val="22"/>
          <w:szCs w:val="22"/>
        </w:rPr>
        <w:t>P</w:t>
      </w:r>
      <w:r w:rsidRPr="00D06E02">
        <w:rPr>
          <w:rFonts w:asciiTheme="minorHAnsi" w:hAnsiTheme="minorHAnsi" w:cstheme="minorHAnsi"/>
          <w:color w:val="000000"/>
          <w:sz w:val="22"/>
          <w:szCs w:val="22"/>
        </w:rPr>
        <w:t>OI</w:t>
      </w:r>
      <w:r w:rsidR="00376C3F">
        <w:rPr>
          <w:rFonts w:asciiTheme="minorHAnsi" w:hAnsiTheme="minorHAnsi" w:cstheme="minorHAnsi"/>
          <w:color w:val="000000"/>
          <w:sz w:val="22"/>
          <w:szCs w:val="22"/>
        </w:rPr>
        <w:t>,</w:t>
      </w:r>
      <w:r w:rsidR="006E76A0">
        <w:rPr>
          <w:rFonts w:asciiTheme="minorHAnsi" w:hAnsiTheme="minorHAnsi" w:cstheme="minorHAnsi"/>
          <w:color w:val="000000"/>
          <w:sz w:val="22"/>
          <w:szCs w:val="22"/>
        </w:rPr>
        <w:t xml:space="preserve"> </w:t>
      </w:r>
      <w:r w:rsidRPr="00D06E02">
        <w:rPr>
          <w:rFonts w:asciiTheme="minorHAnsi" w:hAnsiTheme="minorHAnsi" w:cstheme="minorHAnsi"/>
          <w:color w:val="000000"/>
          <w:sz w:val="22"/>
          <w:szCs w:val="22"/>
        </w:rPr>
        <w:t xml:space="preserve">Does this policy make it OK for the executive board to make decisions without going through the senate? </w:t>
      </w:r>
      <w:r w:rsidR="00376C3F">
        <w:rPr>
          <w:rFonts w:asciiTheme="minorHAnsi" w:hAnsiTheme="minorHAnsi" w:cstheme="minorHAnsi"/>
          <w:color w:val="000000"/>
          <w:sz w:val="22"/>
          <w:szCs w:val="22"/>
        </w:rPr>
        <w:t xml:space="preserve">Chair: </w:t>
      </w:r>
      <w:r w:rsidRPr="00D06E02">
        <w:rPr>
          <w:rFonts w:asciiTheme="minorHAnsi" w:hAnsiTheme="minorHAnsi" w:cstheme="minorHAnsi"/>
          <w:color w:val="000000"/>
          <w:sz w:val="22"/>
          <w:szCs w:val="22"/>
        </w:rPr>
        <w:t>The executive boar</w:t>
      </w:r>
      <w:r w:rsidR="00902601">
        <w:rPr>
          <w:rFonts w:asciiTheme="minorHAnsi" w:hAnsiTheme="minorHAnsi" w:cstheme="minorHAnsi"/>
          <w:color w:val="000000"/>
          <w:sz w:val="22"/>
          <w:szCs w:val="22"/>
        </w:rPr>
        <w:t xml:space="preserve">d can do that anyway, this </w:t>
      </w:r>
      <w:r>
        <w:rPr>
          <w:rFonts w:asciiTheme="minorHAnsi" w:hAnsiTheme="minorHAnsi" w:cstheme="minorHAnsi"/>
          <w:color w:val="000000"/>
          <w:sz w:val="22"/>
          <w:szCs w:val="22"/>
        </w:rPr>
        <w:t xml:space="preserve">policy is meant to simplify the process. </w:t>
      </w:r>
    </w:p>
    <w:p w14:paraId="2540F2FC" w14:textId="30078379" w:rsidR="00D06E02" w:rsidRDefault="00D06E02" w:rsidP="00376C3F">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sidRPr="00D06E02">
        <w:rPr>
          <w:rFonts w:asciiTheme="minorHAnsi" w:hAnsiTheme="minorHAnsi" w:cstheme="minorHAnsi"/>
          <w:color w:val="000000"/>
          <w:sz w:val="22"/>
          <w:szCs w:val="22"/>
        </w:rPr>
        <w:t xml:space="preserve"> </w:t>
      </w:r>
      <w:r w:rsidR="00960EE9">
        <w:rPr>
          <w:rFonts w:asciiTheme="minorHAnsi" w:hAnsiTheme="minorHAnsi" w:cstheme="minorHAnsi"/>
          <w:color w:val="000000"/>
          <w:sz w:val="22"/>
          <w:szCs w:val="22"/>
        </w:rPr>
        <w:t xml:space="preserve">GSO Executive board: </w:t>
      </w:r>
      <w:r w:rsidRPr="00D06E02">
        <w:rPr>
          <w:rFonts w:asciiTheme="minorHAnsi" w:hAnsiTheme="minorHAnsi" w:cstheme="minorHAnsi"/>
          <w:color w:val="000000"/>
          <w:sz w:val="22"/>
          <w:szCs w:val="22"/>
        </w:rPr>
        <w:t xml:space="preserve">As a matter of transparency, the GSO Executive Board brings any decisions made or actions taken to the senate. </w:t>
      </w:r>
    </w:p>
    <w:p w14:paraId="40E61BC5" w14:textId="5EC1CF08" w:rsidR="00014891" w:rsidRDefault="00014891" w:rsidP="004E42CF">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Senate moves to discuss the Policy Platform in sections</w:t>
      </w:r>
      <w:r w:rsidR="00960EE9">
        <w:rPr>
          <w:rFonts w:asciiTheme="minorHAnsi" w:hAnsiTheme="minorHAnsi" w:cstheme="minorHAnsi"/>
          <w:color w:val="000000"/>
          <w:sz w:val="22"/>
          <w:szCs w:val="22"/>
        </w:rPr>
        <w:t xml:space="preserve"> via voice vote</w:t>
      </w:r>
      <w:r>
        <w:rPr>
          <w:rFonts w:asciiTheme="minorHAnsi" w:hAnsiTheme="minorHAnsi" w:cstheme="minorHAnsi"/>
          <w:color w:val="000000"/>
          <w:sz w:val="22"/>
          <w:szCs w:val="22"/>
        </w:rPr>
        <w:t xml:space="preserve">: </w:t>
      </w:r>
    </w:p>
    <w:p w14:paraId="3C6E943E" w14:textId="278FD132" w:rsidR="00D06E02" w:rsidRDefault="00D06E02" w:rsidP="004E42CF">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w:t>
      </w:r>
      <w:r w:rsidR="006E76A0">
        <w:rPr>
          <w:rFonts w:asciiTheme="minorHAnsi" w:hAnsiTheme="minorHAnsi" w:cstheme="minorHAnsi"/>
          <w:color w:val="000000"/>
          <w:sz w:val="22"/>
          <w:szCs w:val="22"/>
        </w:rPr>
        <w:t>motions to amend</w:t>
      </w:r>
      <w:r w:rsidR="00902601">
        <w:rPr>
          <w:rFonts w:asciiTheme="minorHAnsi" w:hAnsiTheme="minorHAnsi" w:cstheme="minorHAnsi"/>
          <w:color w:val="000000"/>
          <w:sz w:val="22"/>
          <w:szCs w:val="22"/>
        </w:rPr>
        <w:t xml:space="preserve"> (#1)</w:t>
      </w:r>
      <w:r w:rsidR="006E76A0">
        <w:rPr>
          <w:rFonts w:asciiTheme="minorHAnsi" w:hAnsiTheme="minorHAnsi" w:cstheme="minorHAnsi"/>
          <w:color w:val="000000"/>
          <w:sz w:val="22"/>
          <w:szCs w:val="22"/>
        </w:rPr>
        <w:t xml:space="preserve"> Resolution 19.10</w:t>
      </w:r>
      <w:r>
        <w:rPr>
          <w:rFonts w:asciiTheme="minorHAnsi" w:hAnsiTheme="minorHAnsi" w:cstheme="minorHAnsi"/>
          <w:color w:val="000000"/>
          <w:sz w:val="22"/>
          <w:szCs w:val="22"/>
        </w:rPr>
        <w:t xml:space="preserve"> to include “that any actions be taken based on this policy platform must be reported to the Senate within a week</w:t>
      </w:r>
      <w:r w:rsidR="00014891">
        <w:rPr>
          <w:rFonts w:asciiTheme="minorHAnsi" w:hAnsiTheme="minorHAnsi" w:cstheme="minorHAnsi"/>
          <w:color w:val="000000"/>
          <w:sz w:val="22"/>
          <w:szCs w:val="22"/>
        </w:rPr>
        <w:t>;”</w:t>
      </w:r>
    </w:p>
    <w:p w14:paraId="3D9941ED" w14:textId="3C08B666" w:rsidR="00D06E02" w:rsidRDefault="004E42CF" w:rsidP="004E42CF">
      <w:pPr>
        <w:pStyle w:val="NormalWeb"/>
        <w:numPr>
          <w:ilvl w:val="4"/>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makes a motion to amend the amendment to remove “within a week”</w:t>
      </w:r>
    </w:p>
    <w:p w14:paraId="6043D250" w14:textId="736AFCF5" w:rsidR="004E42CF" w:rsidRPr="006E76A0" w:rsidRDefault="006E76A0" w:rsidP="006E76A0">
      <w:pPr>
        <w:pStyle w:val="NormalWeb"/>
        <w:numPr>
          <w:ilvl w:val="5"/>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Motion does not carry by electronic vote </w:t>
      </w:r>
      <w:r w:rsidRPr="006E76A0">
        <w:rPr>
          <w:rFonts w:asciiTheme="minorHAnsi" w:hAnsiTheme="minorHAnsi" w:cstheme="minorHAnsi"/>
          <w:color w:val="000000"/>
          <w:sz w:val="22"/>
          <w:szCs w:val="22"/>
        </w:rPr>
        <w:t>10 – 16 – 3</w:t>
      </w:r>
      <w:r>
        <w:rPr>
          <w:rFonts w:asciiTheme="minorHAnsi" w:hAnsiTheme="minorHAnsi" w:cstheme="minorHAnsi"/>
          <w:color w:val="000000"/>
          <w:sz w:val="22"/>
          <w:szCs w:val="22"/>
        </w:rPr>
        <w:t xml:space="preserve">. </w:t>
      </w:r>
    </w:p>
    <w:p w14:paraId="6BE6721E" w14:textId="62B17DD3" w:rsidR="006E76A0" w:rsidRDefault="006E76A0" w:rsidP="006E76A0">
      <w:pPr>
        <w:pStyle w:val="NormalWeb"/>
        <w:numPr>
          <w:ilvl w:val="4"/>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President Jack Wilson motions to amend the amendment </w:t>
      </w:r>
      <w:r w:rsidR="00014891">
        <w:rPr>
          <w:rFonts w:asciiTheme="minorHAnsi" w:hAnsiTheme="minorHAnsi" w:cstheme="minorHAnsi"/>
          <w:color w:val="000000"/>
          <w:sz w:val="22"/>
          <w:szCs w:val="22"/>
        </w:rPr>
        <w:t>to include, “</w:t>
      </w:r>
      <w:r>
        <w:rPr>
          <w:rFonts w:asciiTheme="minorHAnsi" w:hAnsiTheme="minorHAnsi" w:cstheme="minorHAnsi"/>
          <w:color w:val="000000"/>
          <w:sz w:val="22"/>
          <w:szCs w:val="22"/>
        </w:rPr>
        <w:t>(significant, official, or public)</w:t>
      </w:r>
      <w:r w:rsidR="00014891">
        <w:rPr>
          <w:rFonts w:asciiTheme="minorHAnsi" w:hAnsiTheme="minorHAnsi" w:cstheme="minorHAnsi"/>
          <w:color w:val="000000"/>
          <w:sz w:val="22"/>
          <w:szCs w:val="22"/>
        </w:rPr>
        <w:t>”</w:t>
      </w:r>
    </w:p>
    <w:p w14:paraId="39F0C38F" w14:textId="10CADBDC" w:rsidR="006E76A0" w:rsidRDefault="006E76A0" w:rsidP="006E76A0">
      <w:pPr>
        <w:pStyle w:val="NormalWeb"/>
        <w:numPr>
          <w:ilvl w:val="5"/>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Senators motions </w:t>
      </w:r>
      <w:r w:rsidR="00902601">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ca</w:t>
      </w:r>
      <w:r w:rsidR="00902601">
        <w:rPr>
          <w:rFonts w:asciiTheme="minorHAnsi" w:hAnsiTheme="minorHAnsi" w:cstheme="minorHAnsi"/>
          <w:color w:val="000000"/>
          <w:sz w:val="22"/>
          <w:szCs w:val="22"/>
        </w:rPr>
        <w:t>ll the</w:t>
      </w:r>
      <w:r w:rsidRPr="006E76A0">
        <w:rPr>
          <w:rFonts w:asciiTheme="minorHAnsi" w:hAnsiTheme="minorHAnsi" w:cstheme="minorHAnsi"/>
          <w:color w:val="000000"/>
          <w:sz w:val="22"/>
          <w:szCs w:val="22"/>
        </w:rPr>
        <w:t xml:space="preserve"> </w:t>
      </w:r>
      <w:r>
        <w:rPr>
          <w:rFonts w:asciiTheme="minorHAnsi" w:hAnsiTheme="minorHAnsi" w:cstheme="minorHAnsi"/>
          <w:color w:val="000000"/>
          <w:sz w:val="22"/>
          <w:szCs w:val="22"/>
        </w:rPr>
        <w:t>q</w:t>
      </w:r>
      <w:r w:rsidRPr="006E76A0">
        <w:rPr>
          <w:rFonts w:asciiTheme="minorHAnsi" w:hAnsiTheme="minorHAnsi" w:cstheme="minorHAnsi"/>
          <w:color w:val="000000"/>
          <w:sz w:val="22"/>
          <w:szCs w:val="22"/>
        </w:rPr>
        <w:t>uestion</w:t>
      </w:r>
      <w:r>
        <w:rPr>
          <w:rFonts w:asciiTheme="minorHAnsi" w:hAnsiTheme="minorHAnsi" w:cstheme="minorHAnsi"/>
          <w:color w:val="000000"/>
          <w:sz w:val="22"/>
          <w:szCs w:val="22"/>
        </w:rPr>
        <w:t xml:space="preserve">, motion </w:t>
      </w:r>
      <w:r w:rsidR="00902601">
        <w:rPr>
          <w:rFonts w:asciiTheme="minorHAnsi" w:hAnsiTheme="minorHAnsi" w:cstheme="minorHAnsi"/>
          <w:color w:val="000000"/>
          <w:sz w:val="22"/>
          <w:szCs w:val="22"/>
        </w:rPr>
        <w:t>carries</w:t>
      </w:r>
      <w:r>
        <w:rPr>
          <w:rFonts w:asciiTheme="minorHAnsi" w:hAnsiTheme="minorHAnsi" w:cstheme="minorHAnsi"/>
          <w:color w:val="000000"/>
          <w:sz w:val="22"/>
          <w:szCs w:val="22"/>
        </w:rPr>
        <w:t xml:space="preserve"> by electronic vote 19 – 6 – 3. </w:t>
      </w:r>
    </w:p>
    <w:p w14:paraId="42627B51" w14:textId="7007E2D0" w:rsidR="006E76A0" w:rsidRDefault="006E76A0" w:rsidP="006E76A0">
      <w:pPr>
        <w:pStyle w:val="NormalWeb"/>
        <w:numPr>
          <w:ilvl w:val="5"/>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Motion </w:t>
      </w:r>
      <w:r w:rsidR="00902601">
        <w:rPr>
          <w:rFonts w:asciiTheme="minorHAnsi" w:hAnsiTheme="minorHAnsi" w:cstheme="minorHAnsi"/>
          <w:color w:val="000000"/>
          <w:sz w:val="22"/>
          <w:szCs w:val="22"/>
        </w:rPr>
        <w:t xml:space="preserve">passes </w:t>
      </w:r>
      <w:r w:rsidR="00902601">
        <w:rPr>
          <w:rFonts w:asciiTheme="minorHAnsi" w:hAnsiTheme="minorHAnsi" w:cstheme="minorHAnsi"/>
          <w:color w:val="000000"/>
          <w:sz w:val="22"/>
          <w:szCs w:val="22"/>
        </w:rPr>
        <w:t>the amendment</w:t>
      </w:r>
      <w:r w:rsidR="00902601">
        <w:rPr>
          <w:rFonts w:asciiTheme="minorHAnsi" w:hAnsiTheme="minorHAnsi" w:cstheme="minorHAnsi"/>
          <w:color w:val="000000"/>
          <w:sz w:val="22"/>
          <w:szCs w:val="22"/>
        </w:rPr>
        <w:t xml:space="preserve"> 21 – 4 – 3.</w:t>
      </w:r>
      <w:r>
        <w:rPr>
          <w:rFonts w:asciiTheme="minorHAnsi" w:hAnsiTheme="minorHAnsi" w:cstheme="minorHAnsi"/>
          <w:color w:val="000000"/>
          <w:sz w:val="22"/>
          <w:szCs w:val="22"/>
        </w:rPr>
        <w:t xml:space="preserve"> </w:t>
      </w:r>
    </w:p>
    <w:p w14:paraId="1FC128DF" w14:textId="0122BBE3" w:rsidR="006E76A0" w:rsidRDefault="00960EE9" w:rsidP="006E76A0">
      <w:pPr>
        <w:pStyle w:val="NormalWeb"/>
        <w:numPr>
          <w:ilvl w:val="4"/>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w:t>
      </w:r>
      <w:r w:rsidR="006E76A0">
        <w:rPr>
          <w:rFonts w:asciiTheme="minorHAnsi" w:hAnsiTheme="minorHAnsi" w:cstheme="minorHAnsi"/>
          <w:color w:val="000000"/>
          <w:sz w:val="22"/>
          <w:szCs w:val="22"/>
        </w:rPr>
        <w:t>mendment</w:t>
      </w:r>
      <w:r w:rsidR="0086542C">
        <w:rPr>
          <w:rFonts w:asciiTheme="minorHAnsi" w:hAnsiTheme="minorHAnsi" w:cstheme="minorHAnsi"/>
          <w:color w:val="000000"/>
          <w:sz w:val="22"/>
          <w:szCs w:val="22"/>
        </w:rPr>
        <w:t xml:space="preserve"> #1</w:t>
      </w:r>
      <w:r>
        <w:rPr>
          <w:rFonts w:asciiTheme="minorHAnsi" w:hAnsiTheme="minorHAnsi" w:cstheme="minorHAnsi"/>
          <w:color w:val="000000"/>
          <w:sz w:val="22"/>
          <w:szCs w:val="22"/>
        </w:rPr>
        <w:t xml:space="preserve"> passes via electronic clicker</w:t>
      </w:r>
      <w:r w:rsidR="006E76A0">
        <w:rPr>
          <w:rFonts w:asciiTheme="minorHAnsi" w:hAnsiTheme="minorHAnsi" w:cstheme="minorHAnsi"/>
          <w:color w:val="000000"/>
          <w:sz w:val="22"/>
          <w:szCs w:val="22"/>
        </w:rPr>
        <w:t xml:space="preserve"> </w:t>
      </w:r>
      <w:r w:rsidR="006E76A0" w:rsidRPr="006E76A0">
        <w:rPr>
          <w:rFonts w:asciiTheme="minorHAnsi" w:hAnsiTheme="minorHAnsi" w:cstheme="minorHAnsi"/>
          <w:color w:val="000000"/>
          <w:sz w:val="22"/>
          <w:szCs w:val="22"/>
        </w:rPr>
        <w:t xml:space="preserve">25 – 1 </w:t>
      </w:r>
      <w:r w:rsidR="001333E6">
        <w:rPr>
          <w:rFonts w:asciiTheme="minorHAnsi" w:hAnsiTheme="minorHAnsi" w:cstheme="minorHAnsi"/>
          <w:color w:val="000000"/>
          <w:sz w:val="22"/>
          <w:szCs w:val="22"/>
        </w:rPr>
        <w:t>– 2</w:t>
      </w:r>
      <w:r w:rsidR="006E76A0">
        <w:rPr>
          <w:rFonts w:asciiTheme="minorHAnsi" w:hAnsiTheme="minorHAnsi" w:cstheme="minorHAnsi"/>
          <w:color w:val="000000"/>
          <w:sz w:val="22"/>
          <w:szCs w:val="22"/>
        </w:rPr>
        <w:t xml:space="preserve">. </w:t>
      </w:r>
    </w:p>
    <w:p w14:paraId="488537B7" w14:textId="4B7100D5" w:rsidR="006E76A0" w:rsidRDefault="006E76A0" w:rsidP="006E76A0">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Discussion moves to the Rights and Diversity section of the Policy Platform.</w:t>
      </w:r>
    </w:p>
    <w:p w14:paraId="4939BFF9" w14:textId="46E3535C" w:rsidR="006E76A0" w:rsidRDefault="006E76A0" w:rsidP="006E76A0">
      <w:pPr>
        <w:pStyle w:val="NormalWeb"/>
        <w:numPr>
          <w:ilvl w:val="4"/>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POI, how many of these are previous resolutions? Not man</w:t>
      </w:r>
      <w:r w:rsidR="0086542C">
        <w:rPr>
          <w:rFonts w:asciiTheme="minorHAnsi" w:hAnsiTheme="minorHAnsi" w:cstheme="minorHAnsi"/>
          <w:color w:val="000000"/>
          <w:sz w:val="22"/>
          <w:szCs w:val="22"/>
        </w:rPr>
        <w:t xml:space="preserve">y. </w:t>
      </w:r>
    </w:p>
    <w:p w14:paraId="4A28803E" w14:textId="2C2FD0DC" w:rsidR="006E76A0" w:rsidRDefault="006E76A0" w:rsidP="006E76A0">
      <w:pPr>
        <w:pStyle w:val="NormalWeb"/>
        <w:numPr>
          <w:ilvl w:val="4"/>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POI, how many resolutions haven’t been revised in a year? </w:t>
      </w:r>
      <w:r w:rsidR="0086542C">
        <w:rPr>
          <w:rFonts w:asciiTheme="minorHAnsi" w:hAnsiTheme="minorHAnsi" w:cstheme="minorHAnsi"/>
          <w:color w:val="000000"/>
          <w:sz w:val="22"/>
          <w:szCs w:val="22"/>
        </w:rPr>
        <w:t>We aren’t sure, there are many GSO resolutions</w:t>
      </w:r>
      <w:r w:rsidR="00014891">
        <w:rPr>
          <w:rFonts w:asciiTheme="minorHAnsi" w:hAnsiTheme="minorHAnsi" w:cstheme="minorHAnsi"/>
          <w:color w:val="000000"/>
          <w:sz w:val="22"/>
          <w:szCs w:val="22"/>
        </w:rPr>
        <w:t xml:space="preserve">, and we can’t make </w:t>
      </w:r>
    </w:p>
    <w:p w14:paraId="56F73602" w14:textId="77777777" w:rsidR="0086542C" w:rsidRDefault="006E76A0" w:rsidP="0086542C">
      <w:pPr>
        <w:pStyle w:val="NormalWeb"/>
        <w:numPr>
          <w:ilvl w:val="4"/>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POI, were any of these taken from </w:t>
      </w:r>
      <w:r w:rsidR="0086542C">
        <w:rPr>
          <w:rFonts w:asciiTheme="minorHAnsi" w:hAnsiTheme="minorHAnsi" w:cstheme="minorHAnsi"/>
          <w:color w:val="000000"/>
          <w:sz w:val="22"/>
          <w:szCs w:val="22"/>
        </w:rPr>
        <w:t xml:space="preserve">MIT? Yes. </w:t>
      </w:r>
    </w:p>
    <w:p w14:paraId="09DE7687" w14:textId="4C305F84" w:rsidR="0086542C" w:rsidRDefault="0086542C" w:rsidP="0086542C">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sidRPr="0086542C">
        <w:rPr>
          <w:rFonts w:asciiTheme="minorHAnsi" w:hAnsiTheme="minorHAnsi" w:cstheme="minorHAnsi"/>
          <w:color w:val="000000"/>
          <w:sz w:val="22"/>
          <w:szCs w:val="22"/>
        </w:rPr>
        <w:t xml:space="preserve">Senator motions to suspend the rules to discuss the entire document </w:t>
      </w:r>
      <w:r>
        <w:rPr>
          <w:rFonts w:asciiTheme="minorHAnsi" w:hAnsiTheme="minorHAnsi" w:cstheme="minorHAnsi"/>
          <w:color w:val="000000"/>
          <w:sz w:val="22"/>
          <w:szCs w:val="22"/>
        </w:rPr>
        <w:t xml:space="preserve">at once. </w:t>
      </w:r>
      <w:r w:rsidR="00902601">
        <w:rPr>
          <w:rFonts w:asciiTheme="minorHAnsi" w:hAnsiTheme="minorHAnsi" w:cstheme="minorHAnsi"/>
          <w:color w:val="000000"/>
          <w:sz w:val="22"/>
          <w:szCs w:val="22"/>
        </w:rPr>
        <w:t>There are no objections via voice vote, motion passes.</w:t>
      </w:r>
    </w:p>
    <w:p w14:paraId="76CD1D39" w14:textId="303F892D" w:rsidR="00960EE9" w:rsidRPr="0086542C" w:rsidRDefault="00960EE9" w:rsidP="00960EE9">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Reviewing </w:t>
      </w:r>
      <w:r w:rsidR="00865DB0">
        <w:rPr>
          <w:rFonts w:asciiTheme="minorHAnsi" w:hAnsiTheme="minorHAnsi" w:cstheme="minorHAnsi"/>
          <w:color w:val="000000"/>
          <w:sz w:val="22"/>
          <w:szCs w:val="22"/>
        </w:rPr>
        <w:t>the Policy Platform</w:t>
      </w:r>
      <w:r>
        <w:rPr>
          <w:rFonts w:asciiTheme="minorHAnsi" w:hAnsiTheme="minorHAnsi" w:cstheme="minorHAnsi"/>
          <w:color w:val="000000"/>
          <w:sz w:val="22"/>
          <w:szCs w:val="22"/>
        </w:rPr>
        <w:t xml:space="preserve"> in its entirety:</w:t>
      </w:r>
    </w:p>
    <w:p w14:paraId="45D2C43E" w14:textId="425418AE" w:rsidR="0086542C" w:rsidRDefault="0086542C" w:rsidP="00960EE9">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Clarifying Question: Does this platform bind us to propose and </w:t>
      </w:r>
      <w:r w:rsidR="00902601">
        <w:rPr>
          <w:rFonts w:asciiTheme="minorHAnsi" w:hAnsiTheme="minorHAnsi" w:cstheme="minorHAnsi"/>
          <w:color w:val="000000"/>
          <w:sz w:val="22"/>
          <w:szCs w:val="22"/>
        </w:rPr>
        <w:t xml:space="preserve">vote on any future resolutions? </w:t>
      </w:r>
      <w:r w:rsidR="00014891">
        <w:rPr>
          <w:rFonts w:asciiTheme="minorHAnsi" w:hAnsiTheme="minorHAnsi" w:cstheme="minorHAnsi"/>
          <w:color w:val="000000"/>
          <w:sz w:val="22"/>
          <w:szCs w:val="22"/>
        </w:rPr>
        <w:t>Chair</w:t>
      </w:r>
      <w:r>
        <w:rPr>
          <w:rFonts w:asciiTheme="minorHAnsi" w:hAnsiTheme="minorHAnsi" w:cstheme="minorHAnsi"/>
          <w:color w:val="000000"/>
          <w:sz w:val="22"/>
          <w:szCs w:val="22"/>
        </w:rPr>
        <w:t xml:space="preserve">: No, it is the right of any senator to bring a resolution to the senate. </w:t>
      </w:r>
    </w:p>
    <w:p w14:paraId="333E2CB8" w14:textId="00B9EE60" w:rsidR="0086542C" w:rsidRDefault="0086542C" w:rsidP="00960EE9">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motions to amend </w:t>
      </w:r>
      <w:r w:rsidR="00960EE9">
        <w:rPr>
          <w:rFonts w:asciiTheme="minorHAnsi" w:hAnsiTheme="minorHAnsi" w:cstheme="minorHAnsi"/>
          <w:color w:val="000000"/>
          <w:sz w:val="22"/>
          <w:szCs w:val="22"/>
        </w:rPr>
        <w:t>(#2) the 11</w:t>
      </w:r>
      <w:r w:rsidR="00960EE9" w:rsidRPr="00960EE9">
        <w:rPr>
          <w:rFonts w:asciiTheme="minorHAnsi" w:hAnsiTheme="minorHAnsi" w:cstheme="minorHAnsi"/>
          <w:color w:val="000000"/>
          <w:sz w:val="22"/>
          <w:szCs w:val="22"/>
          <w:vertAlign w:val="superscript"/>
        </w:rPr>
        <w:t>th</w:t>
      </w:r>
      <w:r w:rsidR="00960EE9">
        <w:rPr>
          <w:rFonts w:asciiTheme="minorHAnsi" w:hAnsiTheme="minorHAnsi" w:cstheme="minorHAnsi"/>
          <w:color w:val="000000"/>
          <w:sz w:val="22"/>
          <w:szCs w:val="22"/>
        </w:rPr>
        <w:t xml:space="preserve"> point</w:t>
      </w:r>
      <w:r>
        <w:rPr>
          <w:rFonts w:asciiTheme="minorHAnsi" w:hAnsiTheme="minorHAnsi" w:cstheme="minorHAnsi"/>
          <w:color w:val="000000"/>
          <w:sz w:val="22"/>
          <w:szCs w:val="22"/>
        </w:rPr>
        <w:t xml:space="preserve"> in the Policy Platform, </w:t>
      </w:r>
      <w:r w:rsidR="00960EE9">
        <w:rPr>
          <w:rFonts w:asciiTheme="minorHAnsi" w:hAnsiTheme="minorHAnsi" w:cstheme="minorHAnsi"/>
          <w:color w:val="000000"/>
          <w:sz w:val="22"/>
          <w:szCs w:val="22"/>
        </w:rPr>
        <w:t xml:space="preserve">adding </w:t>
      </w:r>
      <w:r>
        <w:rPr>
          <w:rFonts w:asciiTheme="minorHAnsi" w:hAnsiTheme="minorHAnsi" w:cstheme="minorHAnsi"/>
          <w:color w:val="000000"/>
          <w:sz w:val="22"/>
          <w:szCs w:val="22"/>
        </w:rPr>
        <w:t>“and that all humans are paid a living wag</w:t>
      </w:r>
      <w:r w:rsidR="00014891">
        <w:rPr>
          <w:rFonts w:asciiTheme="minorHAnsi" w:hAnsiTheme="minorHAnsi" w:cstheme="minorHAnsi"/>
          <w:color w:val="000000"/>
          <w:sz w:val="22"/>
          <w:szCs w:val="22"/>
        </w:rPr>
        <w:t>e.”</w:t>
      </w:r>
    </w:p>
    <w:p w14:paraId="4DDBAEB2" w14:textId="493FAC7D" w:rsidR="0086542C" w:rsidRDefault="001333E6" w:rsidP="00960EE9">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Amendment #2 passes via</w:t>
      </w:r>
      <w:r w:rsidR="0086542C">
        <w:rPr>
          <w:rFonts w:asciiTheme="minorHAnsi" w:hAnsiTheme="minorHAnsi" w:cstheme="minorHAnsi"/>
          <w:color w:val="000000"/>
          <w:sz w:val="22"/>
          <w:szCs w:val="22"/>
        </w:rPr>
        <w:t xml:space="preserve"> electronic clicker, </w:t>
      </w:r>
      <w:r w:rsidR="008D3527">
        <w:rPr>
          <w:rFonts w:asciiTheme="minorHAnsi" w:hAnsiTheme="minorHAnsi" w:cstheme="minorHAnsi"/>
          <w:color w:val="000000"/>
          <w:sz w:val="22"/>
          <w:szCs w:val="22"/>
        </w:rPr>
        <w:t>1</w:t>
      </w:r>
      <w:r w:rsidR="0086542C" w:rsidRPr="0086542C">
        <w:rPr>
          <w:rFonts w:asciiTheme="minorHAnsi" w:hAnsiTheme="minorHAnsi" w:cstheme="minorHAnsi"/>
          <w:color w:val="000000"/>
          <w:sz w:val="22"/>
          <w:szCs w:val="22"/>
        </w:rPr>
        <w:t xml:space="preserve">4 – 11 – 2 </w:t>
      </w:r>
    </w:p>
    <w:p w14:paraId="437449D0" w14:textId="11C92024" w:rsidR="00014891" w:rsidRDefault="00865DB0" w:rsidP="00865DB0">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calls the</w:t>
      </w:r>
      <w:r w:rsidR="00014891">
        <w:rPr>
          <w:rFonts w:asciiTheme="minorHAnsi" w:hAnsiTheme="minorHAnsi" w:cstheme="minorHAnsi"/>
          <w:color w:val="000000"/>
          <w:sz w:val="22"/>
          <w:szCs w:val="22"/>
        </w:rPr>
        <w:t xml:space="preserve"> question to vote on the</w:t>
      </w:r>
      <w:r w:rsidR="00376C3F">
        <w:rPr>
          <w:rFonts w:asciiTheme="minorHAnsi" w:hAnsiTheme="minorHAnsi" w:cstheme="minorHAnsi"/>
          <w:color w:val="000000"/>
          <w:sz w:val="22"/>
          <w:szCs w:val="22"/>
        </w:rPr>
        <w:t xml:space="preserve"> Resolution. </w:t>
      </w:r>
    </w:p>
    <w:p w14:paraId="00910AAD" w14:textId="47D1DF53" w:rsidR="00014891" w:rsidRDefault="00376C3F" w:rsidP="00865DB0">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Resolution, GSO Policy Platform, </w:t>
      </w:r>
      <w:r w:rsidR="00014891">
        <w:rPr>
          <w:rFonts w:asciiTheme="minorHAnsi" w:hAnsiTheme="minorHAnsi" w:cstheme="minorHAnsi"/>
          <w:color w:val="000000"/>
          <w:sz w:val="22"/>
          <w:szCs w:val="22"/>
        </w:rPr>
        <w:t>passes 21 – 5 – 1</w:t>
      </w:r>
      <w:r>
        <w:rPr>
          <w:rFonts w:asciiTheme="minorHAnsi" w:hAnsiTheme="minorHAnsi" w:cstheme="minorHAnsi"/>
          <w:color w:val="000000"/>
          <w:sz w:val="22"/>
          <w:szCs w:val="22"/>
        </w:rPr>
        <w:t xml:space="preserve"> by electronic clicker. </w:t>
      </w:r>
    </w:p>
    <w:p w14:paraId="6CA4FA1B" w14:textId="77777777" w:rsidR="00A74ECD" w:rsidRDefault="00014891" w:rsidP="00A74ECD">
      <w:pPr>
        <w:pStyle w:val="NormalWeb"/>
        <w:numPr>
          <w:ilvl w:val="1"/>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Employment Issues Committee Resolution</w:t>
      </w:r>
    </w:p>
    <w:p w14:paraId="1115F752" w14:textId="5D2F5A87" w:rsidR="00376C3F" w:rsidRPr="00A74ECD" w:rsidRDefault="00A74ECD" w:rsidP="00A74ECD">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Presentation</w:t>
      </w:r>
      <w:r w:rsidR="00376C3F" w:rsidRPr="00A74ECD">
        <w:rPr>
          <w:rFonts w:asciiTheme="minorHAnsi" w:hAnsiTheme="minorHAnsi" w:cstheme="minorHAnsi"/>
          <w:color w:val="000000"/>
          <w:sz w:val="22"/>
          <w:szCs w:val="22"/>
        </w:rPr>
        <w:t xml:space="preserve"> by Anthony Walker, Employment Issues Commi</w:t>
      </w:r>
      <w:r w:rsidR="00F232C0" w:rsidRPr="00A74ECD">
        <w:rPr>
          <w:rFonts w:asciiTheme="minorHAnsi" w:hAnsiTheme="minorHAnsi" w:cstheme="minorHAnsi"/>
          <w:color w:val="000000"/>
          <w:sz w:val="22"/>
          <w:szCs w:val="22"/>
        </w:rPr>
        <w:t>ttee</w:t>
      </w:r>
    </w:p>
    <w:p w14:paraId="5F1BB02A" w14:textId="7CB0D1E5" w:rsidR="00014891" w:rsidRDefault="00376C3F"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POI, who will have access to the raw data, will there be IRB approval of this survey? Anthony Walker, the committee does not know and will answer survey and confidentiality questions if the resolution passes.  </w:t>
      </w:r>
    </w:p>
    <w:p w14:paraId="204B67DE" w14:textId="3171B424" w:rsidR="00376C3F" w:rsidRDefault="00376C3F"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POI, this type of survey would not need IRB approval. </w:t>
      </w:r>
    </w:p>
    <w:p w14:paraId="721889AA" w14:textId="7543DA7B" w:rsidR="00376C3F" w:rsidRDefault="00376C3F"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POI, is the survey to collect data on all graduate students or to look closer at specific demographics like school/college, gender, race, age, etc.? Anthony Walker, unsure, but that is not the initial intent of the survey. </w:t>
      </w:r>
    </w:p>
    <w:p w14:paraId="47218F6D" w14:textId="369285AE" w:rsidR="00376C3F" w:rsidRDefault="00376C3F"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motions to </w:t>
      </w:r>
      <w:r w:rsidR="00F232C0">
        <w:rPr>
          <w:rFonts w:asciiTheme="minorHAnsi" w:hAnsiTheme="minorHAnsi" w:cstheme="minorHAnsi"/>
          <w:color w:val="000000"/>
          <w:sz w:val="22"/>
          <w:szCs w:val="22"/>
        </w:rPr>
        <w:t xml:space="preserve">amend the resolution and </w:t>
      </w:r>
      <w:r>
        <w:rPr>
          <w:rFonts w:asciiTheme="minorHAnsi" w:hAnsiTheme="minorHAnsi" w:cstheme="minorHAnsi"/>
          <w:color w:val="000000"/>
          <w:sz w:val="22"/>
          <w:szCs w:val="22"/>
        </w:rPr>
        <w:t xml:space="preserve">remove </w:t>
      </w:r>
      <w:r w:rsidR="00A74ECD">
        <w:rPr>
          <w:rFonts w:asciiTheme="minorHAnsi" w:hAnsiTheme="minorHAnsi" w:cstheme="minorHAnsi"/>
          <w:color w:val="000000"/>
          <w:sz w:val="22"/>
          <w:szCs w:val="22"/>
        </w:rPr>
        <w:t xml:space="preserve">resolved </w:t>
      </w:r>
      <w:r w:rsidR="00F232C0">
        <w:rPr>
          <w:rFonts w:asciiTheme="minorHAnsi" w:hAnsiTheme="minorHAnsi" w:cstheme="minorHAnsi"/>
          <w:color w:val="000000"/>
          <w:sz w:val="22"/>
          <w:szCs w:val="22"/>
        </w:rPr>
        <w:t xml:space="preserve">clause. </w:t>
      </w:r>
    </w:p>
    <w:p w14:paraId="29D18916" w14:textId="0B5B7CFA" w:rsidR="00F232C0" w:rsidRDefault="00F232C0" w:rsidP="00281A6E">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asks permission to withdrawal the amendment. The amendment is withdrawn. </w:t>
      </w:r>
    </w:p>
    <w:p w14:paraId="45BA4A28" w14:textId="3F8BF8CE" w:rsidR="00F232C0" w:rsidRDefault="00F232C0"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motions to create a friendly amendment to include an “open survey meeting” </w:t>
      </w:r>
      <w:r w:rsidR="001A6E68">
        <w:rPr>
          <w:rFonts w:asciiTheme="minorHAnsi" w:hAnsiTheme="minorHAnsi" w:cstheme="minorHAnsi"/>
          <w:color w:val="000000"/>
          <w:sz w:val="22"/>
          <w:szCs w:val="22"/>
        </w:rPr>
        <w:t xml:space="preserve">in the resolution. </w:t>
      </w:r>
    </w:p>
    <w:p w14:paraId="1A72BD6F" w14:textId="0976CD82" w:rsidR="00F232C0" w:rsidRDefault="00281A6E" w:rsidP="00281A6E">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motion carries by voice vote</w:t>
      </w:r>
    </w:p>
    <w:p w14:paraId="1218BA2E" w14:textId="381114F9" w:rsidR="00F232C0" w:rsidRDefault="00F232C0"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POI, will the Employment Issues Committee publish t</w:t>
      </w:r>
      <w:r w:rsidR="00281A6E">
        <w:rPr>
          <w:rFonts w:asciiTheme="minorHAnsi" w:hAnsiTheme="minorHAnsi" w:cstheme="minorHAnsi"/>
          <w:color w:val="000000"/>
          <w:sz w:val="22"/>
          <w:szCs w:val="22"/>
        </w:rPr>
        <w:t xml:space="preserve">he information? Anthony Walker: </w:t>
      </w:r>
      <w:r>
        <w:rPr>
          <w:rFonts w:asciiTheme="minorHAnsi" w:hAnsiTheme="minorHAnsi" w:cstheme="minorHAnsi"/>
          <w:color w:val="000000"/>
          <w:sz w:val="22"/>
          <w:szCs w:val="22"/>
        </w:rPr>
        <w:t xml:space="preserve">yes, past surveys are public on the website currently. </w:t>
      </w:r>
    </w:p>
    <w:p w14:paraId="12DD3CBE" w14:textId="4C6FF7F9" w:rsidR="001A6E68" w:rsidRPr="001A6E68" w:rsidRDefault="001A6E68" w:rsidP="00F232C0">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sidRPr="001A6E68">
        <w:rPr>
          <w:rFonts w:asciiTheme="minorHAnsi" w:hAnsiTheme="minorHAnsi" w:cstheme="minorHAnsi"/>
          <w:color w:val="000000"/>
          <w:sz w:val="22"/>
          <w:szCs w:val="22"/>
        </w:rPr>
        <w:t xml:space="preserve">Nick Mason recused the Chair position. </w:t>
      </w:r>
    </w:p>
    <w:p w14:paraId="2BE04F41" w14:textId="410DDEE1" w:rsidR="001A6E68" w:rsidRPr="001A6E68" w:rsidRDefault="001A6E68" w:rsidP="001A6E68">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sidRPr="001A6E68">
        <w:rPr>
          <w:rFonts w:asciiTheme="minorHAnsi" w:hAnsiTheme="minorHAnsi" w:cstheme="minorHAnsi"/>
          <w:color w:val="000000"/>
          <w:sz w:val="22"/>
          <w:szCs w:val="22"/>
        </w:rPr>
        <w:t xml:space="preserve">Jack Wilson Assumed the position of chair. </w:t>
      </w:r>
    </w:p>
    <w:p w14:paraId="0BEE2E54" w14:textId="7E1E66DC" w:rsidR="004B42F2" w:rsidRPr="001A6E68" w:rsidRDefault="00F232C0" w:rsidP="001A6E68">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Senator clarifying question, is there already a precedent set for GSO conducting surveys </w:t>
      </w:r>
      <w:r w:rsidR="004B42F2">
        <w:rPr>
          <w:rFonts w:asciiTheme="minorHAnsi" w:hAnsiTheme="minorHAnsi" w:cstheme="minorHAnsi"/>
          <w:color w:val="000000"/>
          <w:sz w:val="22"/>
          <w:szCs w:val="22"/>
        </w:rPr>
        <w:t>and how they handle raw data?</w:t>
      </w:r>
      <w:r w:rsidR="00281A6E">
        <w:rPr>
          <w:rFonts w:asciiTheme="minorHAnsi" w:hAnsiTheme="minorHAnsi" w:cstheme="minorHAnsi"/>
          <w:color w:val="000000"/>
          <w:sz w:val="22"/>
          <w:szCs w:val="22"/>
        </w:rPr>
        <w:t xml:space="preserve"> Josh Fenton:</w:t>
      </w:r>
      <w:r w:rsidR="001A6E68">
        <w:rPr>
          <w:rFonts w:asciiTheme="minorHAnsi" w:hAnsiTheme="minorHAnsi" w:cstheme="minorHAnsi"/>
          <w:color w:val="000000"/>
          <w:sz w:val="22"/>
          <w:szCs w:val="22"/>
        </w:rPr>
        <w:t xml:space="preserve"> </w:t>
      </w:r>
      <w:r w:rsidR="004B42F2" w:rsidRPr="001A6E68">
        <w:rPr>
          <w:rFonts w:asciiTheme="minorHAnsi" w:hAnsiTheme="minorHAnsi" w:cstheme="minorHAnsi"/>
          <w:color w:val="000000"/>
          <w:sz w:val="22"/>
          <w:szCs w:val="22"/>
        </w:rPr>
        <w:t>there is no precedent on what we do with data and other information, like listservs.</w:t>
      </w:r>
    </w:p>
    <w:p w14:paraId="5076F129" w14:textId="33918D48" w:rsidR="004B42F2" w:rsidRDefault="00281A6E" w:rsidP="004B42F2">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Senator c</w:t>
      </w:r>
      <w:r w:rsidR="004B42F2">
        <w:rPr>
          <w:rFonts w:asciiTheme="minorHAnsi" w:hAnsiTheme="minorHAnsi" w:cstheme="minorHAnsi"/>
          <w:color w:val="000000"/>
          <w:sz w:val="22"/>
          <w:szCs w:val="22"/>
        </w:rPr>
        <w:t>larifying question, shouldn’t they have to submit a request to IRB to avoid</w:t>
      </w:r>
      <w:r>
        <w:rPr>
          <w:rFonts w:asciiTheme="minorHAnsi" w:hAnsiTheme="minorHAnsi" w:cstheme="minorHAnsi"/>
          <w:color w:val="000000"/>
          <w:sz w:val="22"/>
          <w:szCs w:val="22"/>
        </w:rPr>
        <w:t xml:space="preserve"> ethical issues? Anthony Walker: Aren’t</w:t>
      </w:r>
      <w:r w:rsidR="004B42F2">
        <w:rPr>
          <w:rFonts w:asciiTheme="minorHAnsi" w:hAnsiTheme="minorHAnsi" w:cstheme="minorHAnsi"/>
          <w:color w:val="000000"/>
          <w:sz w:val="22"/>
          <w:szCs w:val="22"/>
        </w:rPr>
        <w:t xml:space="preserve"> sure if this type of research would be able to go through IRB. </w:t>
      </w:r>
    </w:p>
    <w:p w14:paraId="1F9BEB45" w14:textId="75EE5EFD" w:rsidR="004B42F2" w:rsidRDefault="004B42F2" w:rsidP="004B42F2">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Motion made to amend the resolution and delete the resolve clause regarding the Syracuse Graduate Employees United (SGEU) being able to participate in the meeting of the Employment Issues Committee.</w:t>
      </w:r>
    </w:p>
    <w:p w14:paraId="53D076DA" w14:textId="695A8B9C" w:rsidR="004B42F2" w:rsidRDefault="004B42F2" w:rsidP="004B42F2">
      <w:pPr>
        <w:pStyle w:val="NormalWeb"/>
        <w:numPr>
          <w:ilvl w:val="3"/>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Motion passes by voice vote.</w:t>
      </w:r>
    </w:p>
    <w:p w14:paraId="5F855E61" w14:textId="77777777" w:rsidR="00281A6E" w:rsidRDefault="00281A6E"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Motion to call the</w:t>
      </w:r>
      <w:r w:rsidR="004B42F2">
        <w:rPr>
          <w:rFonts w:asciiTheme="minorHAnsi" w:hAnsiTheme="minorHAnsi" w:cstheme="minorHAnsi"/>
          <w:color w:val="000000"/>
          <w:sz w:val="22"/>
          <w:szCs w:val="22"/>
        </w:rPr>
        <w:t xml:space="preserve"> question, motion passes by voice vote. </w:t>
      </w:r>
    </w:p>
    <w:p w14:paraId="61962F17" w14:textId="3265446F" w:rsidR="004B42F2" w:rsidRPr="00281A6E" w:rsidRDefault="00281A6E" w:rsidP="00281A6E">
      <w:pPr>
        <w:pStyle w:val="NormalWeb"/>
        <w:numPr>
          <w:ilvl w:val="2"/>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Resolution </w:t>
      </w:r>
      <w:r w:rsidR="004B42F2" w:rsidRPr="00281A6E">
        <w:rPr>
          <w:rFonts w:asciiTheme="minorHAnsi" w:hAnsiTheme="minorHAnsi" w:cstheme="minorHAnsi"/>
          <w:color w:val="000000"/>
          <w:sz w:val="22"/>
          <w:szCs w:val="22"/>
        </w:rPr>
        <w:t xml:space="preserve">passes 19 – 1 – 5 by electronic clicker. </w:t>
      </w:r>
    </w:p>
    <w:p w14:paraId="40D483B7" w14:textId="04FD6BE0" w:rsidR="004B42F2" w:rsidRDefault="00D50091" w:rsidP="00103D54">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Remarks for the Record</w:t>
      </w:r>
    </w:p>
    <w:p w14:paraId="0920231B" w14:textId="3AF6FE0F" w:rsidR="00103D54" w:rsidRPr="00103D54" w:rsidRDefault="00103D54" w:rsidP="00103D54">
      <w:pPr>
        <w:pStyle w:val="ListParagraph"/>
        <w:numPr>
          <w:ilvl w:val="1"/>
          <w:numId w:val="5"/>
        </w:numPr>
        <w:spacing w:after="27" w:line="259" w:lineRule="auto"/>
        <w:rPr>
          <w:rFonts w:asciiTheme="minorHAnsi" w:hAnsiTheme="minorHAnsi" w:cstheme="minorHAnsi"/>
        </w:rPr>
      </w:pPr>
      <w:r>
        <w:rPr>
          <w:rFonts w:asciiTheme="minorHAnsi" w:hAnsiTheme="minorHAnsi" w:cstheme="minorHAnsi"/>
        </w:rPr>
        <w:t>No remarks made</w:t>
      </w:r>
    </w:p>
    <w:p w14:paraId="30A2C55A" w14:textId="60E4C9EC" w:rsidR="00D50091" w:rsidRPr="00A238F1" w:rsidRDefault="00D50091" w:rsidP="00D50091">
      <w:pPr>
        <w:pStyle w:val="ListParagraph"/>
        <w:numPr>
          <w:ilvl w:val="0"/>
          <w:numId w:val="5"/>
        </w:numPr>
        <w:spacing w:after="27" w:line="259" w:lineRule="auto"/>
        <w:rPr>
          <w:rFonts w:asciiTheme="minorHAnsi" w:hAnsiTheme="minorHAnsi" w:cstheme="minorHAnsi"/>
        </w:rPr>
      </w:pPr>
      <w:r w:rsidRPr="00A238F1">
        <w:rPr>
          <w:rFonts w:asciiTheme="minorHAnsi" w:hAnsiTheme="minorHAnsi" w:cstheme="minorHAnsi"/>
        </w:rPr>
        <w:t>Announcements</w:t>
      </w:r>
    </w:p>
    <w:p w14:paraId="44235EF7" w14:textId="2DB23646" w:rsidR="00E37283" w:rsidRPr="00A238F1" w:rsidRDefault="00E37283" w:rsidP="00E37283">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Town Hall Meeting for RSOs: February 6, 2019 (Life Sciences 105)</w:t>
      </w:r>
    </w:p>
    <w:p w14:paraId="276421B6" w14:textId="635B337D" w:rsidR="00583027" w:rsidRDefault="00D50091" w:rsidP="00D55EEC">
      <w:pPr>
        <w:pStyle w:val="ListParagraph"/>
        <w:numPr>
          <w:ilvl w:val="1"/>
          <w:numId w:val="5"/>
        </w:numPr>
        <w:spacing w:after="27" w:line="259" w:lineRule="auto"/>
        <w:rPr>
          <w:rFonts w:asciiTheme="minorHAnsi" w:hAnsiTheme="minorHAnsi" w:cstheme="minorHAnsi"/>
        </w:rPr>
      </w:pPr>
      <w:r w:rsidRPr="00A238F1">
        <w:rPr>
          <w:rFonts w:asciiTheme="minorHAnsi" w:hAnsiTheme="minorHAnsi" w:cstheme="minorHAnsi"/>
        </w:rPr>
        <w:t xml:space="preserve">Next </w:t>
      </w:r>
      <w:r w:rsidR="004B42F2">
        <w:rPr>
          <w:rFonts w:asciiTheme="minorHAnsi" w:hAnsiTheme="minorHAnsi" w:cstheme="minorHAnsi"/>
        </w:rPr>
        <w:t xml:space="preserve">GSO Senate </w:t>
      </w:r>
      <w:r w:rsidRPr="00A238F1">
        <w:rPr>
          <w:rFonts w:asciiTheme="minorHAnsi" w:hAnsiTheme="minorHAnsi" w:cstheme="minorHAnsi"/>
        </w:rPr>
        <w:t>Meeting</w:t>
      </w:r>
      <w:r w:rsidR="00D55EEC" w:rsidRPr="00A238F1">
        <w:rPr>
          <w:rFonts w:asciiTheme="minorHAnsi" w:hAnsiTheme="minorHAnsi" w:cstheme="minorHAnsi"/>
        </w:rPr>
        <w:t xml:space="preserve">: </w:t>
      </w:r>
      <w:r w:rsidR="00E37283" w:rsidRPr="00A238F1">
        <w:rPr>
          <w:rFonts w:asciiTheme="minorHAnsi" w:hAnsiTheme="minorHAnsi" w:cstheme="minorHAnsi"/>
        </w:rPr>
        <w:t>February 20</w:t>
      </w:r>
      <w:r w:rsidR="00AB799E" w:rsidRPr="00A238F1">
        <w:rPr>
          <w:rFonts w:asciiTheme="minorHAnsi" w:hAnsiTheme="minorHAnsi" w:cstheme="minorHAnsi"/>
        </w:rPr>
        <w:t>, 201</w:t>
      </w:r>
      <w:r w:rsidR="00E37283" w:rsidRPr="00A238F1">
        <w:rPr>
          <w:rFonts w:asciiTheme="minorHAnsi" w:hAnsiTheme="minorHAnsi" w:cstheme="minorHAnsi"/>
        </w:rPr>
        <w:t>9</w:t>
      </w:r>
      <w:r w:rsidR="00AB799E" w:rsidRPr="00A238F1">
        <w:rPr>
          <w:rFonts w:asciiTheme="minorHAnsi" w:hAnsiTheme="minorHAnsi" w:cstheme="minorHAnsi"/>
        </w:rPr>
        <w:t xml:space="preserve"> (</w:t>
      </w:r>
      <w:r w:rsidR="00E37283" w:rsidRPr="00A238F1">
        <w:rPr>
          <w:rFonts w:asciiTheme="minorHAnsi" w:hAnsiTheme="minorHAnsi" w:cstheme="minorHAnsi"/>
        </w:rPr>
        <w:t>Life Sciences 105</w:t>
      </w:r>
      <w:r w:rsidR="00014F80" w:rsidRPr="00A238F1">
        <w:rPr>
          <w:rFonts w:asciiTheme="minorHAnsi" w:hAnsiTheme="minorHAnsi" w:cstheme="minorHAnsi"/>
        </w:rPr>
        <w:t>)</w:t>
      </w:r>
    </w:p>
    <w:p w14:paraId="3CD33CEB" w14:textId="3A6F4D89" w:rsidR="004B42F2" w:rsidRPr="009E124A" w:rsidRDefault="004B42F2" w:rsidP="009E124A">
      <w:pPr>
        <w:pStyle w:val="ListParagraph"/>
        <w:numPr>
          <w:ilvl w:val="1"/>
          <w:numId w:val="5"/>
        </w:numPr>
        <w:spacing w:after="27" w:line="259" w:lineRule="auto"/>
        <w:rPr>
          <w:rFonts w:asciiTheme="minorHAnsi" w:hAnsiTheme="minorHAnsi" w:cstheme="minorHAnsi"/>
        </w:rPr>
      </w:pPr>
      <w:r>
        <w:rPr>
          <w:rFonts w:asciiTheme="minorHAnsi" w:hAnsiTheme="minorHAnsi" w:cstheme="minorHAnsi"/>
        </w:rPr>
        <w:t xml:space="preserve">Email Nick Mason if you are interested in joining the </w:t>
      </w:r>
      <w:r w:rsidR="009E124A">
        <w:rPr>
          <w:rFonts w:asciiTheme="minorHAnsi" w:hAnsiTheme="minorHAnsi" w:cstheme="minorHAnsi"/>
        </w:rPr>
        <w:t>GSO</w:t>
      </w:r>
      <w:r w:rsidR="009E124A" w:rsidRPr="00A238F1">
        <w:rPr>
          <w:rFonts w:asciiTheme="minorHAnsi" w:hAnsiTheme="minorHAnsi" w:cstheme="minorHAnsi"/>
        </w:rPr>
        <w:t xml:space="preserve"> Sesquicentennial (150) </w:t>
      </w:r>
      <w:r w:rsidR="009E124A">
        <w:rPr>
          <w:rFonts w:asciiTheme="minorHAnsi" w:hAnsiTheme="minorHAnsi" w:cstheme="minorHAnsi"/>
        </w:rPr>
        <w:t>Celebration Task Force</w:t>
      </w:r>
    </w:p>
    <w:p w14:paraId="5EAFA84D" w14:textId="63DF7ECD" w:rsidR="00A87514" w:rsidRDefault="004B42F2" w:rsidP="00A87514">
      <w:pPr>
        <w:pStyle w:val="ListParagraph"/>
        <w:numPr>
          <w:ilvl w:val="1"/>
          <w:numId w:val="5"/>
        </w:numPr>
        <w:spacing w:after="27" w:line="259" w:lineRule="auto"/>
        <w:rPr>
          <w:rFonts w:asciiTheme="minorHAnsi" w:hAnsiTheme="minorHAnsi" w:cstheme="minorHAnsi"/>
        </w:rPr>
      </w:pPr>
      <w:r>
        <w:rPr>
          <w:rFonts w:asciiTheme="minorHAnsi" w:hAnsiTheme="minorHAnsi" w:cstheme="minorHAnsi"/>
        </w:rPr>
        <w:t xml:space="preserve">DPS signs began being put up </w:t>
      </w:r>
      <w:r w:rsidR="007E7A49">
        <w:rPr>
          <w:rFonts w:asciiTheme="minorHAnsi" w:hAnsiTheme="minorHAnsi" w:cstheme="minorHAnsi"/>
        </w:rPr>
        <w:t>1/23/19</w:t>
      </w:r>
      <w:bookmarkStart w:id="0" w:name="_GoBack"/>
      <w:bookmarkEnd w:id="0"/>
      <w:r>
        <w:rPr>
          <w:rFonts w:asciiTheme="minorHAnsi" w:hAnsiTheme="minorHAnsi" w:cstheme="minorHAnsi"/>
        </w:rPr>
        <w:t>. Now the process to hand</w:t>
      </w:r>
      <w:r w:rsidR="00A87514">
        <w:rPr>
          <w:rFonts w:asciiTheme="minorHAnsi" w:hAnsiTheme="minorHAnsi" w:cstheme="minorHAnsi"/>
        </w:rPr>
        <w:t xml:space="preserve"> </w:t>
      </w:r>
      <w:r>
        <w:rPr>
          <w:rFonts w:asciiTheme="minorHAnsi" w:hAnsiTheme="minorHAnsi" w:cstheme="minorHAnsi"/>
        </w:rPr>
        <w:t>out the safety cards begin</w:t>
      </w:r>
      <w:r w:rsidR="00A87514">
        <w:rPr>
          <w:rFonts w:asciiTheme="minorHAnsi" w:hAnsiTheme="minorHAnsi" w:cstheme="minorHAnsi"/>
        </w:rPr>
        <w:t>s</w:t>
      </w:r>
      <w:r>
        <w:rPr>
          <w:rFonts w:asciiTheme="minorHAnsi" w:hAnsiTheme="minorHAnsi" w:cstheme="minorHAnsi"/>
        </w:rPr>
        <w:t xml:space="preserve">. If you have any ideas on how the GSO, SA, and DPS can work together to </w:t>
      </w:r>
      <w:r w:rsidR="00A87514">
        <w:rPr>
          <w:rFonts w:asciiTheme="minorHAnsi" w:hAnsiTheme="minorHAnsi" w:cstheme="minorHAnsi"/>
        </w:rPr>
        <w:t xml:space="preserve">distribute, reach out to Obi </w:t>
      </w:r>
      <w:r w:rsidR="00A87514" w:rsidRPr="00A87514">
        <w:rPr>
          <w:rFonts w:asciiTheme="minorHAnsi" w:hAnsiTheme="minorHAnsi" w:cstheme="minorHAnsi"/>
        </w:rPr>
        <w:t>Afriyie</w:t>
      </w:r>
      <w:r w:rsidR="00A87514">
        <w:rPr>
          <w:rFonts w:asciiTheme="minorHAnsi" w:hAnsiTheme="minorHAnsi" w:cstheme="minorHAnsi"/>
        </w:rPr>
        <w:t xml:space="preserve"> </w:t>
      </w:r>
      <w:hyperlink r:id="rId9" w:history="1">
        <w:r w:rsidR="00A87514" w:rsidRPr="00613D21">
          <w:rPr>
            <w:rStyle w:val="Hyperlink"/>
            <w:rFonts w:asciiTheme="minorHAnsi" w:hAnsiTheme="minorHAnsi" w:cstheme="minorHAnsi"/>
          </w:rPr>
          <w:t>ooafriyii@syr.edu</w:t>
        </w:r>
      </w:hyperlink>
      <w:r w:rsidR="00A87514">
        <w:rPr>
          <w:rFonts w:asciiTheme="minorHAnsi" w:hAnsiTheme="minorHAnsi" w:cstheme="minorHAnsi"/>
        </w:rPr>
        <w:t xml:space="preserve">. </w:t>
      </w:r>
    </w:p>
    <w:p w14:paraId="6E158C9D" w14:textId="198EA924" w:rsidR="004B42F2" w:rsidRPr="00A87514" w:rsidRDefault="00A87514" w:rsidP="00A87514">
      <w:pPr>
        <w:pStyle w:val="ListParagraph"/>
        <w:numPr>
          <w:ilvl w:val="0"/>
          <w:numId w:val="5"/>
        </w:numPr>
        <w:spacing w:after="27" w:line="259" w:lineRule="auto"/>
        <w:rPr>
          <w:rFonts w:asciiTheme="minorHAnsi" w:hAnsiTheme="minorHAnsi" w:cstheme="minorHAnsi"/>
        </w:rPr>
      </w:pPr>
      <w:r>
        <w:rPr>
          <w:rFonts w:asciiTheme="minorHAnsi" w:hAnsiTheme="minorHAnsi" w:cstheme="minorHAnsi"/>
        </w:rPr>
        <w:t>Nick Mason adjourned the meeting</w:t>
      </w:r>
      <w:r w:rsidR="004B42F2" w:rsidRPr="00A87514">
        <w:rPr>
          <w:rFonts w:asciiTheme="minorHAnsi" w:hAnsiTheme="minorHAnsi" w:cstheme="minorHAnsi"/>
        </w:rPr>
        <w:t xml:space="preserve"> at 8:36pm. </w:t>
      </w:r>
    </w:p>
    <w:p w14:paraId="186DAD81" w14:textId="685963F3" w:rsidR="0053501B" w:rsidRPr="00A238F1" w:rsidRDefault="0053501B" w:rsidP="00D50091">
      <w:pPr>
        <w:spacing w:after="27" w:line="259" w:lineRule="auto"/>
        <w:ind w:left="30" w:firstLine="0"/>
        <w:rPr>
          <w:rFonts w:asciiTheme="minorHAnsi" w:hAnsiTheme="minorHAnsi" w:cstheme="minorHAnsi"/>
        </w:rPr>
      </w:pPr>
    </w:p>
    <w:p w14:paraId="42A5E888" w14:textId="0A278A09" w:rsidR="0053501B" w:rsidRPr="00A238F1" w:rsidRDefault="0053501B">
      <w:pPr>
        <w:spacing w:after="0" w:line="259" w:lineRule="auto"/>
        <w:ind w:left="0" w:firstLine="0"/>
        <w:jc w:val="right"/>
        <w:rPr>
          <w:rFonts w:asciiTheme="minorHAnsi" w:hAnsiTheme="minorHAnsi" w:cstheme="minorHAnsi"/>
        </w:rPr>
      </w:pPr>
    </w:p>
    <w:sectPr w:rsidR="0053501B" w:rsidRPr="00A238F1" w:rsidSect="00240AB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7DD7" w14:textId="77777777" w:rsidR="0017434E" w:rsidRDefault="0017434E" w:rsidP="009B6D65">
      <w:pPr>
        <w:spacing w:after="0" w:line="240" w:lineRule="auto"/>
      </w:pPr>
      <w:r>
        <w:separator/>
      </w:r>
    </w:p>
  </w:endnote>
  <w:endnote w:type="continuationSeparator" w:id="0">
    <w:p w14:paraId="1C22827D" w14:textId="77777777" w:rsidR="0017434E" w:rsidRDefault="0017434E" w:rsidP="009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4215" w14:textId="77777777" w:rsidR="0017434E" w:rsidRDefault="0017434E" w:rsidP="009B6D65">
      <w:pPr>
        <w:spacing w:after="0" w:line="240" w:lineRule="auto"/>
      </w:pPr>
      <w:r>
        <w:separator/>
      </w:r>
    </w:p>
  </w:footnote>
  <w:footnote w:type="continuationSeparator" w:id="0">
    <w:p w14:paraId="3305C1CE" w14:textId="77777777" w:rsidR="0017434E" w:rsidRDefault="0017434E" w:rsidP="009B6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1020"/>
    <w:multiLevelType w:val="hybridMultilevel"/>
    <w:tmpl w:val="2144938C"/>
    <w:lvl w:ilvl="0" w:tplc="04090013">
      <w:start w:val="1"/>
      <w:numFmt w:val="upperRoman"/>
      <w:lvlText w:val="%1."/>
      <w:lvlJc w:val="right"/>
      <w:pPr>
        <w:ind w:left="735" w:hanging="360"/>
      </w:pPr>
    </w:lvl>
    <w:lvl w:ilvl="1" w:tplc="04090019">
      <w:start w:val="1"/>
      <w:numFmt w:val="lowerLetter"/>
      <w:lvlText w:val="%2."/>
      <w:lvlJc w:val="left"/>
      <w:pPr>
        <w:ind w:left="1350" w:hanging="360"/>
      </w:pPr>
    </w:lvl>
    <w:lvl w:ilvl="2" w:tplc="0409001B">
      <w:start w:val="1"/>
      <w:numFmt w:val="lowerRoman"/>
      <w:lvlText w:val="%3."/>
      <w:lvlJc w:val="right"/>
      <w:pPr>
        <w:ind w:left="1980" w:hanging="180"/>
      </w:pPr>
    </w:lvl>
    <w:lvl w:ilvl="3" w:tplc="04090001">
      <w:start w:val="1"/>
      <w:numFmt w:val="bullet"/>
      <w:lvlText w:val=""/>
      <w:lvlJc w:val="left"/>
      <w:pPr>
        <w:ind w:left="2895" w:hanging="360"/>
      </w:pPr>
      <w:rPr>
        <w:rFonts w:ascii="Symbol" w:hAnsi="Symbol" w:hint="default"/>
      </w:r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A4C001A"/>
    <w:multiLevelType w:val="hybridMultilevel"/>
    <w:tmpl w:val="CD50FE68"/>
    <w:lvl w:ilvl="0" w:tplc="04090001">
      <w:start w:val="1"/>
      <w:numFmt w:val="bullet"/>
      <w:lvlText w:val=""/>
      <w:lvlJc w:val="left"/>
      <w:pPr>
        <w:ind w:left="2895" w:hanging="360"/>
      </w:pPr>
      <w:rPr>
        <w:rFonts w:ascii="Symbol" w:hAnsi="Symbol" w:hint="default"/>
      </w:rPr>
    </w:lvl>
    <w:lvl w:ilvl="1" w:tplc="04090003">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2" w15:restartNumberingAfterBreak="0">
    <w:nsid w:val="2F451377"/>
    <w:multiLevelType w:val="hybridMultilevel"/>
    <w:tmpl w:val="FB8CCD4A"/>
    <w:lvl w:ilvl="0" w:tplc="34E21804">
      <w:start w:val="8"/>
      <w:numFmt w:val="upperRoman"/>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05102">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1EBAA0">
      <w:start w:val="1"/>
      <w:numFmt w:val="lowerRoman"/>
      <w:lvlText w:val="%3"/>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FE7A32">
      <w:start w:val="1"/>
      <w:numFmt w:val="decimal"/>
      <w:lvlText w:val="%4"/>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E3C7A">
      <w:start w:val="1"/>
      <w:numFmt w:val="lowerLetter"/>
      <w:lvlText w:val="%5"/>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2BF56">
      <w:start w:val="1"/>
      <w:numFmt w:val="lowerRoman"/>
      <w:lvlText w:val="%6"/>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787CFA">
      <w:start w:val="1"/>
      <w:numFmt w:val="decimal"/>
      <w:lvlText w:val="%7"/>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ADECE">
      <w:start w:val="1"/>
      <w:numFmt w:val="lowerLetter"/>
      <w:lvlText w:val="%8"/>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4BECA">
      <w:start w:val="1"/>
      <w:numFmt w:val="lowerRoman"/>
      <w:lvlText w:val="%9"/>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5F14C8"/>
    <w:multiLevelType w:val="hybridMultilevel"/>
    <w:tmpl w:val="3AFC5298"/>
    <w:lvl w:ilvl="0" w:tplc="F7F040CC">
      <w:start w:val="1"/>
      <w:numFmt w:val="upperRoman"/>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ABD60">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E2DE">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C6120">
      <w:start w:val="1"/>
      <w:numFmt w:val="decimal"/>
      <w:lvlText w:val="%4"/>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6E844">
      <w:start w:val="1"/>
      <w:numFmt w:val="lowerLetter"/>
      <w:lvlText w:val="%5"/>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E0D7B6">
      <w:start w:val="1"/>
      <w:numFmt w:val="lowerRoman"/>
      <w:lvlText w:val="%6"/>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B8595C">
      <w:start w:val="1"/>
      <w:numFmt w:val="decimal"/>
      <w:lvlText w:val="%7"/>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6E130">
      <w:start w:val="1"/>
      <w:numFmt w:val="lowerLetter"/>
      <w:lvlText w:val="%8"/>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24AAA">
      <w:start w:val="1"/>
      <w:numFmt w:val="lowerRoman"/>
      <w:lvlText w:val="%9"/>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186A17"/>
    <w:multiLevelType w:val="hybridMultilevel"/>
    <w:tmpl w:val="3AFC5298"/>
    <w:lvl w:ilvl="0" w:tplc="F7F040CC">
      <w:start w:val="1"/>
      <w:numFmt w:val="upperRoman"/>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ABD60">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E2DE">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C6120">
      <w:start w:val="1"/>
      <w:numFmt w:val="decimal"/>
      <w:lvlText w:val="%4"/>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6E844">
      <w:start w:val="1"/>
      <w:numFmt w:val="lowerLetter"/>
      <w:lvlText w:val="%5"/>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E0D7B6">
      <w:start w:val="1"/>
      <w:numFmt w:val="lowerRoman"/>
      <w:lvlText w:val="%6"/>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B8595C">
      <w:start w:val="1"/>
      <w:numFmt w:val="decimal"/>
      <w:lvlText w:val="%7"/>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6E130">
      <w:start w:val="1"/>
      <w:numFmt w:val="lowerLetter"/>
      <w:lvlText w:val="%8"/>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24AAA">
      <w:start w:val="1"/>
      <w:numFmt w:val="lowerRoman"/>
      <w:lvlText w:val="%9"/>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30148C"/>
    <w:multiLevelType w:val="hybridMultilevel"/>
    <w:tmpl w:val="E8244C52"/>
    <w:lvl w:ilvl="0" w:tplc="55F64032">
      <w:start w:val="4"/>
      <w:numFmt w:val="upperRoman"/>
      <w:lvlText w:val="%1."/>
      <w:lvlJc w:val="left"/>
      <w:pPr>
        <w:ind w:left="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3C3CB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A4F430">
      <w:start w:val="1"/>
      <w:numFmt w:val="lowerRoman"/>
      <w:lvlText w:val="%3"/>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6A192">
      <w:start w:val="1"/>
      <w:numFmt w:val="decimal"/>
      <w:lvlText w:val="%4"/>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C0EDA">
      <w:start w:val="1"/>
      <w:numFmt w:val="lowerLetter"/>
      <w:lvlText w:val="%5"/>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9E51F0">
      <w:start w:val="1"/>
      <w:numFmt w:val="lowerRoman"/>
      <w:lvlText w:val="%6"/>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7AF1E4">
      <w:start w:val="1"/>
      <w:numFmt w:val="decimal"/>
      <w:lvlText w:val="%7"/>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A045AA">
      <w:start w:val="1"/>
      <w:numFmt w:val="lowerLetter"/>
      <w:lvlText w:val="%8"/>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47642">
      <w:start w:val="1"/>
      <w:numFmt w:val="lowerRoman"/>
      <w:lvlText w:val="%9"/>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1B"/>
    <w:rsid w:val="00014891"/>
    <w:rsid w:val="00014F80"/>
    <w:rsid w:val="00035D5C"/>
    <w:rsid w:val="00060E33"/>
    <w:rsid w:val="000C3476"/>
    <w:rsid w:val="000D6638"/>
    <w:rsid w:val="000F7730"/>
    <w:rsid w:val="00103D54"/>
    <w:rsid w:val="00116A36"/>
    <w:rsid w:val="001333E6"/>
    <w:rsid w:val="001619FA"/>
    <w:rsid w:val="0017434E"/>
    <w:rsid w:val="001A6E68"/>
    <w:rsid w:val="001B47CB"/>
    <w:rsid w:val="001B6B1D"/>
    <w:rsid w:val="001C0914"/>
    <w:rsid w:val="00240AB6"/>
    <w:rsid w:val="00281A6E"/>
    <w:rsid w:val="002B7EF3"/>
    <w:rsid w:val="00301610"/>
    <w:rsid w:val="00365128"/>
    <w:rsid w:val="00376C3F"/>
    <w:rsid w:val="003B4FCE"/>
    <w:rsid w:val="00426F17"/>
    <w:rsid w:val="00430057"/>
    <w:rsid w:val="004B42F2"/>
    <w:rsid w:val="004E42CF"/>
    <w:rsid w:val="004E768B"/>
    <w:rsid w:val="0053501B"/>
    <w:rsid w:val="00554255"/>
    <w:rsid w:val="00581974"/>
    <w:rsid w:val="00583027"/>
    <w:rsid w:val="005B2480"/>
    <w:rsid w:val="00611DE3"/>
    <w:rsid w:val="00613CE7"/>
    <w:rsid w:val="00636C94"/>
    <w:rsid w:val="00660990"/>
    <w:rsid w:val="00691DB9"/>
    <w:rsid w:val="006E76A0"/>
    <w:rsid w:val="00701BEB"/>
    <w:rsid w:val="00731B0D"/>
    <w:rsid w:val="00746048"/>
    <w:rsid w:val="0075443B"/>
    <w:rsid w:val="0076524C"/>
    <w:rsid w:val="007E65C2"/>
    <w:rsid w:val="007E7A49"/>
    <w:rsid w:val="00824999"/>
    <w:rsid w:val="0086542C"/>
    <w:rsid w:val="00865DB0"/>
    <w:rsid w:val="00887999"/>
    <w:rsid w:val="0089127D"/>
    <w:rsid w:val="008B6636"/>
    <w:rsid w:val="008D3527"/>
    <w:rsid w:val="00902601"/>
    <w:rsid w:val="00960EE9"/>
    <w:rsid w:val="009A7F41"/>
    <w:rsid w:val="009B6B29"/>
    <w:rsid w:val="009B6D65"/>
    <w:rsid w:val="009E124A"/>
    <w:rsid w:val="009F680A"/>
    <w:rsid w:val="00A238F1"/>
    <w:rsid w:val="00A6459D"/>
    <w:rsid w:val="00A74ECD"/>
    <w:rsid w:val="00A84B31"/>
    <w:rsid w:val="00A87514"/>
    <w:rsid w:val="00AB799E"/>
    <w:rsid w:val="00B15C5C"/>
    <w:rsid w:val="00BB5C8B"/>
    <w:rsid w:val="00C00F6C"/>
    <w:rsid w:val="00C244C7"/>
    <w:rsid w:val="00CB748B"/>
    <w:rsid w:val="00CF3560"/>
    <w:rsid w:val="00D06E02"/>
    <w:rsid w:val="00D1649C"/>
    <w:rsid w:val="00D50091"/>
    <w:rsid w:val="00D55EEC"/>
    <w:rsid w:val="00D966D1"/>
    <w:rsid w:val="00DC7701"/>
    <w:rsid w:val="00DD0136"/>
    <w:rsid w:val="00E37283"/>
    <w:rsid w:val="00E4372E"/>
    <w:rsid w:val="00E551B7"/>
    <w:rsid w:val="00E567DD"/>
    <w:rsid w:val="00E9774B"/>
    <w:rsid w:val="00ED620F"/>
    <w:rsid w:val="00EF3D04"/>
    <w:rsid w:val="00F232C0"/>
    <w:rsid w:val="00FE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EB05"/>
  <w15:docId w15:val="{C03AFCCA-B9B7-40D4-8539-D2F683A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5" w:lineRule="auto"/>
      <w:ind w:left="26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91"/>
    <w:pPr>
      <w:ind w:left="720"/>
      <w:contextualSpacing/>
    </w:pPr>
  </w:style>
  <w:style w:type="paragraph" w:styleId="NormalWeb">
    <w:name w:val="Normal (Web)"/>
    <w:basedOn w:val="Normal"/>
    <w:uiPriority w:val="99"/>
    <w:unhideWhenUsed/>
    <w:rsid w:val="00C244C7"/>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zh-CN"/>
    </w:rPr>
  </w:style>
  <w:style w:type="paragraph" w:styleId="Header">
    <w:name w:val="header"/>
    <w:basedOn w:val="Normal"/>
    <w:link w:val="HeaderChar"/>
    <w:uiPriority w:val="99"/>
    <w:unhideWhenUsed/>
    <w:rsid w:val="009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65"/>
    <w:rPr>
      <w:rFonts w:ascii="Arial" w:eastAsia="Arial" w:hAnsi="Arial" w:cs="Arial"/>
      <w:color w:val="000000"/>
    </w:rPr>
  </w:style>
  <w:style w:type="paragraph" w:styleId="Footer">
    <w:name w:val="footer"/>
    <w:basedOn w:val="Normal"/>
    <w:link w:val="FooterChar"/>
    <w:uiPriority w:val="99"/>
    <w:unhideWhenUsed/>
    <w:rsid w:val="009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65"/>
    <w:rPr>
      <w:rFonts w:ascii="Arial" w:eastAsia="Arial" w:hAnsi="Arial" w:cs="Arial"/>
      <w:color w:val="000000"/>
    </w:rPr>
  </w:style>
  <w:style w:type="character" w:styleId="Hyperlink">
    <w:name w:val="Hyperlink"/>
    <w:basedOn w:val="DefaultParagraphFont"/>
    <w:uiPriority w:val="99"/>
    <w:unhideWhenUsed/>
    <w:rsid w:val="00554255"/>
    <w:rPr>
      <w:color w:val="0563C1" w:themeColor="hyperlink"/>
      <w:u w:val="single"/>
    </w:rPr>
  </w:style>
  <w:style w:type="character" w:customStyle="1" w:styleId="UnresolvedMention">
    <w:name w:val="Unresolved Mention"/>
    <w:basedOn w:val="DefaultParagraphFont"/>
    <w:uiPriority w:val="99"/>
    <w:semiHidden/>
    <w:unhideWhenUsed/>
    <w:rsid w:val="00554255"/>
    <w:rPr>
      <w:color w:val="605E5C"/>
      <w:shd w:val="clear" w:color="auto" w:fill="E1DFDD"/>
    </w:rPr>
  </w:style>
  <w:style w:type="character" w:styleId="FollowedHyperlink">
    <w:name w:val="FollowedHyperlink"/>
    <w:basedOn w:val="DefaultParagraphFont"/>
    <w:uiPriority w:val="99"/>
    <w:semiHidden/>
    <w:unhideWhenUsed/>
    <w:rsid w:val="00554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066">
      <w:bodyDiv w:val="1"/>
      <w:marLeft w:val="0"/>
      <w:marRight w:val="0"/>
      <w:marTop w:val="0"/>
      <w:marBottom w:val="0"/>
      <w:divBdr>
        <w:top w:val="none" w:sz="0" w:space="0" w:color="auto"/>
        <w:left w:val="none" w:sz="0" w:space="0" w:color="auto"/>
        <w:bottom w:val="none" w:sz="0" w:space="0" w:color="auto"/>
        <w:right w:val="none" w:sz="0" w:space="0" w:color="auto"/>
      </w:divBdr>
    </w:div>
    <w:div w:id="643042709">
      <w:bodyDiv w:val="1"/>
      <w:marLeft w:val="0"/>
      <w:marRight w:val="0"/>
      <w:marTop w:val="0"/>
      <w:marBottom w:val="0"/>
      <w:divBdr>
        <w:top w:val="none" w:sz="0" w:space="0" w:color="auto"/>
        <w:left w:val="none" w:sz="0" w:space="0" w:color="auto"/>
        <w:bottom w:val="none" w:sz="0" w:space="0" w:color="auto"/>
        <w:right w:val="none" w:sz="0" w:space="0" w:color="auto"/>
      </w:divBdr>
    </w:div>
    <w:div w:id="817767909">
      <w:bodyDiv w:val="1"/>
      <w:marLeft w:val="0"/>
      <w:marRight w:val="0"/>
      <w:marTop w:val="0"/>
      <w:marBottom w:val="0"/>
      <w:divBdr>
        <w:top w:val="none" w:sz="0" w:space="0" w:color="auto"/>
        <w:left w:val="none" w:sz="0" w:space="0" w:color="auto"/>
        <w:bottom w:val="none" w:sz="0" w:space="0" w:color="auto"/>
        <w:right w:val="none" w:sz="0" w:space="0" w:color="auto"/>
      </w:divBdr>
    </w:div>
    <w:div w:id="903222215">
      <w:bodyDiv w:val="1"/>
      <w:marLeft w:val="0"/>
      <w:marRight w:val="0"/>
      <w:marTop w:val="0"/>
      <w:marBottom w:val="0"/>
      <w:divBdr>
        <w:top w:val="none" w:sz="0" w:space="0" w:color="auto"/>
        <w:left w:val="none" w:sz="0" w:space="0" w:color="auto"/>
        <w:bottom w:val="none" w:sz="0" w:space="0" w:color="auto"/>
        <w:right w:val="none" w:sz="0" w:space="0" w:color="auto"/>
      </w:divBdr>
    </w:div>
    <w:div w:id="155130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lsonba@sy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afriyii@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1B39-6357-4A44-99B6-ECC5F6CF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 Internal VP</dc:creator>
  <cp:keywords/>
  <cp:lastModifiedBy>GSO Secretary</cp:lastModifiedBy>
  <cp:revision>16</cp:revision>
  <dcterms:created xsi:type="dcterms:W3CDTF">2019-01-24T01:48:00Z</dcterms:created>
  <dcterms:modified xsi:type="dcterms:W3CDTF">2019-01-31T21:04:00Z</dcterms:modified>
</cp:coreProperties>
</file>